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9" w:type="dxa"/>
        <w:tblInd w:w="-294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362A02" w:rsidRPr="00362A02" w:rsidTr="00E62844">
        <w:tc>
          <w:tcPr>
            <w:tcW w:w="4489" w:type="dxa"/>
            <w:vMerge w:val="restart"/>
            <w:shd w:val="clear" w:color="auto" w:fill="auto"/>
          </w:tcPr>
          <w:p w:rsidR="00362A02" w:rsidRPr="00362A02" w:rsidRDefault="00362A02" w:rsidP="00362A02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БАШ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Ҡ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ОРТОСТАН РЕСПУБЛИКА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Һ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Ы</w:t>
            </w:r>
          </w:p>
          <w:p w:rsidR="00362A02" w:rsidRPr="00362A02" w:rsidRDefault="00362A02" w:rsidP="00362A02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БАЙМА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Ҡ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РАЙОНЫ</w:t>
            </w:r>
          </w:p>
          <w:p w:rsidR="00362A02" w:rsidRPr="00362A02" w:rsidRDefault="00362A02" w:rsidP="00362A02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МУНИЦИПАЛЬ РАЙОНЫНЫ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Ң</w:t>
            </w:r>
          </w:p>
          <w:p w:rsidR="00362A02" w:rsidRPr="00362A02" w:rsidRDefault="00362A02" w:rsidP="00362A02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1-</w:t>
            </w:r>
            <w:r w:rsidRPr="00362A0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362A02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ТҠОЛ</w:t>
            </w:r>
            <w:r w:rsidRPr="00362A02">
              <w:rPr>
                <w:rFonts w:ascii="Calibri" w:eastAsia="Times New Roman" w:hAnsi="Calibri" w:cs="Times New Roman"/>
                <w:sz w:val="20"/>
                <w:szCs w:val="20"/>
                <w:lang w:val="ba-RU"/>
              </w:rPr>
              <w:t xml:space="preserve"> </w:t>
            </w:r>
            <w:proofErr w:type="gramStart"/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АУЫЛ  СОВЕТЫ</w:t>
            </w:r>
            <w:proofErr w:type="gramEnd"/>
          </w:p>
          <w:p w:rsidR="00362A02" w:rsidRPr="00362A02" w:rsidRDefault="00362A02" w:rsidP="00362A02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АУЫЛ БИЛ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Ә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М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ӘҺ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Е</w:t>
            </w:r>
          </w:p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9pt;margin-top:-12pt;width:65.95pt;height:78.6pt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65278522" r:id="rId6"/>
              </w:object>
            </w:r>
          </w:p>
        </w:tc>
        <w:tc>
          <w:tcPr>
            <w:tcW w:w="4355" w:type="dxa"/>
            <w:vMerge w:val="restart"/>
            <w:shd w:val="clear" w:color="auto" w:fill="auto"/>
          </w:tcPr>
          <w:p w:rsidR="00362A02" w:rsidRPr="00362A02" w:rsidRDefault="00362A02" w:rsidP="00362A02">
            <w:pPr>
              <w:spacing w:after="0" w:line="276" w:lineRule="auto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          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РЕСПУБЛИКА БАШКОРТОСТАН</w:t>
            </w:r>
          </w:p>
          <w:p w:rsidR="00362A02" w:rsidRPr="00362A02" w:rsidRDefault="00362A02" w:rsidP="00362A02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СОВЕТ</w:t>
            </w:r>
          </w:p>
          <w:p w:rsidR="00362A02" w:rsidRPr="00362A02" w:rsidRDefault="00362A02" w:rsidP="00362A02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СЕЛЬСКОГО ПОСЕЛЕНИЯ</w:t>
            </w:r>
          </w:p>
          <w:p w:rsidR="00362A02" w:rsidRPr="00362A02" w:rsidRDefault="00362A02" w:rsidP="00362A02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 xml:space="preserve">1-ИТКУЛОВСКИЙ </w:t>
            </w: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СЕЛЬСОВЕТ</w:t>
            </w:r>
          </w:p>
          <w:p w:rsidR="00362A02" w:rsidRPr="00362A02" w:rsidRDefault="00362A02" w:rsidP="00362A02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МУНИЦИПАЛЬНОГО РАЙОНА</w:t>
            </w:r>
          </w:p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62A02">
              <w:rPr>
                <w:rFonts w:ascii="TimBashk" w:eastAsia="Times New Roman" w:hAnsi="TimBashk" w:cs="Times New Roman"/>
                <w:sz w:val="20"/>
                <w:szCs w:val="20"/>
              </w:rPr>
              <w:t>БАЙМАКСКИЙ РАЙОН</w:t>
            </w:r>
          </w:p>
        </w:tc>
      </w:tr>
      <w:tr w:rsidR="00362A02" w:rsidRPr="00362A02" w:rsidTr="00E62844">
        <w:tc>
          <w:tcPr>
            <w:tcW w:w="4489" w:type="dxa"/>
            <w:vMerge/>
            <w:shd w:val="clear" w:color="auto" w:fill="auto"/>
          </w:tcPr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vMerge/>
            <w:shd w:val="clear" w:color="auto" w:fill="auto"/>
          </w:tcPr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62A02" w:rsidRPr="00362A02" w:rsidTr="00E62844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362A02" w:rsidRPr="00362A02" w:rsidRDefault="00362A02" w:rsidP="00362A02">
      <w:pPr>
        <w:tabs>
          <w:tab w:val="left" w:pos="4176"/>
          <w:tab w:val="left" w:pos="7056"/>
          <w:tab w:val="left" w:pos="739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02" w:rsidRPr="00362A02" w:rsidRDefault="00362A02" w:rsidP="00362A02">
      <w:pPr>
        <w:tabs>
          <w:tab w:val="left" w:pos="4176"/>
          <w:tab w:val="left" w:pos="7056"/>
          <w:tab w:val="left" w:pos="739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КАРАР</w:t>
      </w:r>
      <w:r w:rsidRPr="0036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</w:t>
      </w:r>
      <w:r w:rsidRPr="0036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</w:p>
    <w:p w:rsidR="00362A02" w:rsidRPr="00362A02" w:rsidRDefault="00362A02" w:rsidP="00362A02">
      <w:pPr>
        <w:tabs>
          <w:tab w:val="center" w:pos="4960"/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25 </w:t>
      </w:r>
      <w:proofErr w:type="gramStart"/>
      <w:r w:rsidRPr="0036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 2023</w:t>
      </w:r>
      <w:proofErr w:type="gramEnd"/>
      <w:r w:rsidRPr="0036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6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bookmarkStart w:id="0" w:name="_GoBack"/>
      <w:bookmarkEnd w:id="0"/>
      <w:r w:rsidRPr="0036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25 декабря 2023 г.</w:t>
      </w:r>
    </w:p>
    <w:p w:rsidR="00362A02" w:rsidRPr="00362A02" w:rsidRDefault="00362A02" w:rsidP="00362A02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02" w:rsidRPr="00362A02" w:rsidRDefault="00362A02" w:rsidP="00362A02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СЕЛЬСКОГО ПОСЕЛЕНИЯ I-ИТКУЛОВСКИЙ СЕЛЬСОВЕТ МУНИЦИПАЛЬНОГО </w:t>
      </w:r>
      <w:proofErr w:type="gramStart"/>
      <w:r w:rsidRPr="0036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 БАЙМАКСКИЙ</w:t>
      </w:r>
      <w:proofErr w:type="gramEnd"/>
      <w:r w:rsidRPr="0036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</w:t>
      </w:r>
      <w:r w:rsidRPr="00362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6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2024 ГОД И НА ПЛАНОВЫЙ ПЕРИОД 2025 И 2026 ГОДОВ.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сельского поселения I-</w:t>
      </w:r>
      <w:proofErr w:type="spellStart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Иткуловский</w:t>
      </w:r>
      <w:proofErr w:type="spellEnd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Баймакский район Республики Башкортостан (далее – поселения) 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362A02" w:rsidRPr="00362A02" w:rsidRDefault="00362A02" w:rsidP="00362A02">
      <w:pPr>
        <w:numPr>
          <w:ilvl w:val="0"/>
          <w:numId w:val="1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основные характеристики бюджета </w:t>
      </w:r>
      <w:proofErr w:type="gramStart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 на</w:t>
      </w:r>
      <w:proofErr w:type="gramEnd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 год:</w:t>
      </w:r>
    </w:p>
    <w:p w:rsidR="00362A02" w:rsidRPr="00362A02" w:rsidRDefault="00362A02" w:rsidP="00362A02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прогнозируемый общий объем доходов бюджета поселения в сумме 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4206700,</w:t>
      </w:r>
      <w:proofErr w:type="gramStart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00  рублей</w:t>
      </w:r>
      <w:proofErr w:type="gramEnd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62A02" w:rsidRPr="00362A02" w:rsidRDefault="00362A02" w:rsidP="00362A02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расходов бюджета поселения в сумме 4206700,00 рублей;</w:t>
      </w:r>
    </w:p>
    <w:p w:rsidR="00362A02" w:rsidRPr="00362A02" w:rsidRDefault="00362A02" w:rsidP="00362A02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дефицита бюджета поселения в сумме 0,00 рублей.</w:t>
      </w:r>
    </w:p>
    <w:p w:rsidR="00362A02" w:rsidRPr="00362A02" w:rsidRDefault="00362A02" w:rsidP="00362A02">
      <w:pPr>
        <w:numPr>
          <w:ilvl w:val="0"/>
          <w:numId w:val="1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основные характеристики бюджета поселения на плановый период 2025 и 2026 годов:</w:t>
      </w:r>
    </w:p>
    <w:p w:rsidR="00362A02" w:rsidRPr="00362A02" w:rsidRDefault="00362A02" w:rsidP="00362A0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 общий</w:t>
      </w:r>
      <w:proofErr w:type="gramEnd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объем доходов бюджета поселения на 2025 год в сумме 3425800 ,00  рублей и на 2026 год в сумме 3525700,00   рублей;</w:t>
      </w:r>
    </w:p>
    <w:p w:rsidR="00362A02" w:rsidRPr="00362A02" w:rsidRDefault="00362A02" w:rsidP="00362A0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расходов бюджета поселения на 2025 год в сумме 3425800,00 рублей и на 2026 год в сумме 3525700,00 рублей, в том числе условно утвержденные расходы 68615,00 рублей на 2025 год и в том числе условно утвержденные расходы 142225,00 руб. на 2026 </w:t>
      </w:r>
      <w:proofErr w:type="gramStart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;</w:t>
      </w:r>
      <w:proofErr w:type="gramEnd"/>
    </w:p>
    <w:p w:rsidR="00362A02" w:rsidRPr="00362A02" w:rsidRDefault="00362A02" w:rsidP="00362A0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бюджета поселения на 2023 и на 2024 годы в сумме 0,00 рублей.</w:t>
      </w:r>
    </w:p>
    <w:p w:rsidR="00362A02" w:rsidRPr="00362A02" w:rsidRDefault="00362A02" w:rsidP="00362A0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Установить размер резервного фонда Администрации сельского поселения I-</w:t>
      </w:r>
      <w:proofErr w:type="spellStart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Иткуловский</w:t>
      </w:r>
      <w:proofErr w:type="spellEnd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Баймакский район Республики </w:t>
      </w:r>
      <w:proofErr w:type="gramStart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Башкортостан  на</w:t>
      </w:r>
      <w:proofErr w:type="gramEnd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 год и на плановый период  2025 и 2026 годов в сумме 3 000,00 рублей ежегодно.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установленным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представлены добровольные взносы (пожертвования).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Установить поступления доходов в бюджет поселения на 2024 год и на плановый период 2025 и 2026 годов в прогнозируемом объеме согласно приложению №1 к настоящему решению.</w:t>
      </w:r>
    </w:p>
    <w:p w:rsidR="00362A02" w:rsidRPr="00362A02" w:rsidRDefault="00362A02" w:rsidP="00362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362A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в пределах общего объема расходов бюджета сельского поселения 1-Иткуловский сельсовет МР Баймакский район Республики Башкортостан, </w:t>
      </w: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установленного пунктом 1и 2 настоящего Решения, распределение бюджетных ассигнований сельского поселения:</w:t>
      </w:r>
    </w:p>
    <w:p w:rsidR="00362A02" w:rsidRPr="00362A02" w:rsidRDefault="00362A02" w:rsidP="00362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1)по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2024 год и на плановый период 2025 и 2026 годов согласно приложению № 2 к настоящему Решению;</w:t>
      </w:r>
    </w:p>
    <w:p w:rsidR="00362A02" w:rsidRPr="00362A02" w:rsidRDefault="00362A02" w:rsidP="00362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2024 год на плановый период 2025 и 2026 годов согласно приложению №3 к настоящему Решению;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ведомственную структуру расходов бюджета поселения на 2024 год на плановый период 2025 и 2026 годов согласно приложению № 4 к настоящему Решению.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7.Утвердить общий объем бюджетных ассигнований на исполнение публичных нормативных обязательств на 2024 год 0 рублей и на плановый период 2025-2026 годов в сумме 0 рублей. 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8. Администрация поселения не вправе принимать решения, приводящие к увеличению в 2024-2026 годах численности муниципальных служащих поселения.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362A02" w:rsidRPr="00362A02" w:rsidRDefault="00362A02" w:rsidP="00362A02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362A02" w:rsidRPr="00362A02" w:rsidRDefault="00362A02" w:rsidP="00362A02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Установить: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2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верхний предел муниципального внутреннего долга на 1 января 2024 </w:t>
      </w:r>
      <w:proofErr w:type="gramStart"/>
      <w:r w:rsidRPr="00362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года  в</w:t>
      </w:r>
      <w:proofErr w:type="gramEnd"/>
      <w:r w:rsidRPr="00362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сумме 0,0  рублей, на 1 января 2025 года в сумме 0,0 рублей, на 1 января 2026 года в сумме 0,0  рублей, в том числе верхний предел муниципального долга по муниципальным гарантиям на 1 января 2024 года в сумме 0,0 рублей, на 1 января 2025 года в сумме 0,0 рублей, на 1 января 2026 в сумме 0,0   рублей.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</w:t>
      </w:r>
      <w:proofErr w:type="gramStart"/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 2024</w:t>
      </w:r>
      <w:proofErr w:type="gramEnd"/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несостоятельными (банкротами);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362A02" w:rsidRPr="00362A02" w:rsidRDefault="00362A02" w:rsidP="00362A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Установить, что остатки средств бюджета поселения по состоянию на 1 января 2024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362A02" w:rsidRPr="00362A02" w:rsidRDefault="00362A02" w:rsidP="00362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</w:pPr>
      <w:r w:rsidRPr="00362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13.</w:t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 xml:space="preserve"> 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</w:t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lastRenderedPageBreak/>
        <w:t>в сводную бюджетную роспись бюджета сельского поселения без внесения изменений в настоящее Решение по следующим основаниям:</w:t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2) уточнение источников внутреннего финансирования дефицита бюджета сельского поселения;</w:t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/>
      </w:r>
      <w:r w:rsidRPr="00362A02">
        <w:rPr>
          <w:rFonts w:ascii="Times New Roman" w:eastAsia="Times New Roman" w:hAnsi="Times New Roman" w:cs="Times New Roman"/>
          <w:color w:val="3C3C3C"/>
          <w:sz w:val="26"/>
          <w:szCs w:val="26"/>
          <w:shd w:val="clear" w:color="auto" w:fill="FFFFFF"/>
          <w:lang w:eastAsia="ru-RU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362A02" w:rsidRPr="00362A02" w:rsidRDefault="00362A02" w:rsidP="0036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14. Настоящее решение вступает в силу с 1 января 2024 года, подлежит размещению на сайте </w:t>
      </w:r>
      <w:hyperlink r:id="rId7" w:history="1">
        <w:r w:rsidRPr="00362A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itkul1-sp@yandex.ru</w:t>
        </w:r>
      </w:hyperlink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официальному обнародованию на информационном стенде здания сельского поселения не позднее 7 дней после его подписания в установленном порядке. </w:t>
      </w:r>
    </w:p>
    <w:p w:rsidR="00362A02" w:rsidRPr="00362A02" w:rsidRDefault="00362A02" w:rsidP="0036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Иткуловский</w:t>
      </w:r>
      <w:proofErr w:type="spellEnd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Баймакский район Республики </w:t>
      </w:r>
      <w:proofErr w:type="gramStart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Башкортостан:   </w:t>
      </w:r>
      <w:proofErr w:type="gramEnd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proofErr w:type="spellStart"/>
      <w:r w:rsidRPr="00362A02">
        <w:rPr>
          <w:rFonts w:ascii="Times New Roman" w:eastAsia="Times New Roman" w:hAnsi="Times New Roman" w:cs="Times New Roman"/>
          <w:sz w:val="27"/>
          <w:szCs w:val="27"/>
          <w:lang w:eastAsia="ru-RU"/>
        </w:rPr>
        <w:t>Ю.Ю.Раев</w:t>
      </w:r>
      <w:proofErr w:type="spellEnd"/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5785" w:rsidRDefault="00362A02"/>
    <w:p w:rsidR="00362A02" w:rsidRDefault="00362A02">
      <w:pPr>
        <w:sectPr w:rsidR="00362A02" w:rsidSect="00FA783E">
          <w:pgSz w:w="11906" w:h="16838"/>
          <w:pgMar w:top="426" w:right="851" w:bottom="360" w:left="1134" w:header="709" w:footer="709" w:gutter="0"/>
          <w:cols w:space="708"/>
          <w:docGrid w:linePitch="360"/>
        </w:sect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62A02" w:rsidRPr="00362A02" w:rsidTr="00E6284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A02" w:rsidRPr="00362A02" w:rsidRDefault="00362A02" w:rsidP="00362A0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362A02" w:rsidRPr="00362A02" w:rsidTr="00E6284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 1 к решению Совета сельского поселения 1-Иткуловский сельсовет муниципального района Баймакский район Республики Башкортостан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            </w:t>
                  </w:r>
                  <w:r w:rsidRPr="00362A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  25   декабря 2023 года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22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62A02" w:rsidRPr="00362A02" w:rsidTr="00E62844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362A02" w:rsidRPr="00362A02" w:rsidRDefault="00362A02" w:rsidP="00362A02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Поступления доходов в бюджет сельского поселения 1-Иткуловский сельсовет муниципального района Баймакский район Республики Башкортостан на 2024 год и на плановый период 2025 и 2026 годов</w:t>
            </w: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62A02" w:rsidRPr="00362A02" w:rsidTr="00E62844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362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рублях)</w:t>
            </w: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" w:name="__bookmark_1"/>
      <w:bookmarkEnd w:id="1"/>
    </w:p>
    <w:tbl>
      <w:tblPr>
        <w:tblW w:w="14570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5504"/>
        <w:gridCol w:w="1983"/>
        <w:gridCol w:w="1983"/>
        <w:gridCol w:w="1983"/>
      </w:tblGrid>
      <w:tr w:rsidR="00362A02" w:rsidRPr="00362A02" w:rsidTr="00E62844">
        <w:trPr>
          <w:trHeight w:val="567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9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Код вида, подвида доходов бюджета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3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4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7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79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A02" w:rsidRPr="00362A02" w:rsidTr="00E62844">
        <w:trPr>
          <w:trHeight w:val="567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2024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2025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2026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57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5504"/>
        <w:gridCol w:w="1983"/>
        <w:gridCol w:w="1983"/>
        <w:gridCol w:w="1983"/>
      </w:tblGrid>
      <w:tr w:rsidR="00362A02" w:rsidRPr="00362A02" w:rsidTr="00E62844">
        <w:trPr>
          <w:trHeight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9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8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bookmarkStart w:id="2" w:name="__bookmark_2"/>
                  <w:bookmarkEnd w:id="2"/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4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4 206 700,00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3 425 800,00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3 525 700,00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490 500,00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520 200,00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535 700,00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25 200,00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27 400,00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29 900,00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25 200,00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27 400,00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29 900,00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</w:t>
            </w: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полученных в виде дивидендов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25 200,00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27 400,00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29 900,00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22 000,00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22 000,00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22 000,00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424 400,00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437 000,00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448 000,00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45 400,00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69 000,00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45 400,00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69 000,00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379 000,00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379 000,00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379 000,00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378 000,00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378 000,00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1 11 00000 00 0000 000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20 900,00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20 800,00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20 900,00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20 800,00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1 11 05070 00 0000 120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20 900,00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20 800,00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20 900,00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20 800,00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3 716 200,00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2 905 600,00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2 990 000,00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3 716 200,00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2 905 600,00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2 990 000,00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2 535 000,00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2 224 400,00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2 308 800,00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2 02 16001 00 0000 150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2 535 000,00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2 224 400,00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2 308 800,00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2 535 000,00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2 224 400,00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2 308 800,00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1 134 800,00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2 02 49999 00 0000 150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2 02 49999 10 7404 150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62A02" w:rsidRPr="00362A02" w:rsidTr="00E6284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A02" w:rsidRPr="00362A02" w:rsidRDefault="00362A02" w:rsidP="00362A0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94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1"/>
            </w:tblGrid>
            <w:tr w:rsidR="00362A02" w:rsidRPr="00362A02" w:rsidTr="00E62844">
              <w:trPr>
                <w:trHeight w:val="2049"/>
              </w:trPr>
              <w:tc>
                <w:tcPr>
                  <w:tcW w:w="4941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Приложение 3 к решению Совета сельского поселения 1-Иткуловский сельсовет муниципального района Баймакский район Республики Башкортостан</w:t>
                  </w:r>
                </w:p>
                <w:p w:rsidR="00362A02" w:rsidRPr="00362A02" w:rsidRDefault="00362A02" w:rsidP="00362A0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 25 декабря 2023 года № 21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62A02" w:rsidRPr="00362A02" w:rsidTr="00E62844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362A02" w:rsidRPr="00362A02" w:rsidRDefault="00362A02" w:rsidP="00362A02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сельского поселения 1-Иткуловский сельсовет муниципального района Баймакский район Республики Башкортостан на 2024 год и на плановый период 2025 и 2026 годов по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62A02" w:rsidRPr="00362A02" w:rsidTr="00E62844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362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рублях)</w:t>
            </w: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570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4"/>
        <w:gridCol w:w="2267"/>
        <w:gridCol w:w="736"/>
        <w:gridCol w:w="1701"/>
        <w:gridCol w:w="1701"/>
        <w:gridCol w:w="1701"/>
      </w:tblGrid>
      <w:tr w:rsidR="00362A02" w:rsidRPr="00362A02" w:rsidTr="00E62844">
        <w:trPr>
          <w:trHeight w:val="567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62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96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A02" w:rsidRPr="00362A02" w:rsidTr="00E62844">
        <w:trPr>
          <w:trHeight w:val="567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2024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2025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2026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57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4"/>
        <w:gridCol w:w="2267"/>
        <w:gridCol w:w="736"/>
        <w:gridCol w:w="1701"/>
        <w:gridCol w:w="1701"/>
        <w:gridCol w:w="1701"/>
      </w:tblGrid>
      <w:tr w:rsidR="00362A02" w:rsidRPr="00362A02" w:rsidTr="00E62844">
        <w:trPr>
          <w:trHeight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63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16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4 206 700,00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3 425 800,00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3 525 700,00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Программы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1 214 800,00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14 0 00 03330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14 0 00 03330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14 0 00 41200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14 0 00 41200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14 0 00 45870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14 0 00 45870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14 0 00 45870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Подпрограмма отсутствует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2 991 900,00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2 791 000,00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2 890 900,00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2 023 862,00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1 754 347,00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1 780 637,00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1 382 671,00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1 382 671,00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1 382 671,00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634 191,00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369 676,00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395 966,00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30 600,00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15 800,00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68 615,00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142 225,00</w:t>
            </w:r>
          </w:p>
        </w:tc>
      </w:tr>
      <w:tr w:rsidR="00362A02" w:rsidRPr="00362A02" w:rsidTr="00E6284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68 615,00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142 225,00</w:t>
            </w: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62A02" w:rsidRPr="00362A02" w:rsidTr="00E6284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A02" w:rsidRPr="00362A02" w:rsidRDefault="00362A02" w:rsidP="00362A0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362A02" w:rsidRPr="00362A02" w:rsidTr="00E6284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Приложение 2 к решению Совета сельского поселения 1-Иткуловский сельсовет муниципального района Баймакский район Республики Башкортостан    от 25 декабря 2023 года № 21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62A02" w:rsidRPr="00362A02" w:rsidTr="00E62844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362A02" w:rsidRPr="00362A02" w:rsidRDefault="00362A02" w:rsidP="00362A02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сельского поселения 1-Иткуловский сельсовет муниципального района Баймакский район  Республики Башкортостан на 2024 год и на плановый период 2025 и 2026 годов по разделам, подразделам, целевым статьям(муниципальным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62A02" w:rsidRPr="00362A02" w:rsidTr="00E62844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362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рублях)</w:t>
            </w: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570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362A02" w:rsidRPr="00362A02" w:rsidTr="00E62844">
        <w:trPr>
          <w:trHeight w:val="567"/>
          <w:tblHeader/>
        </w:trPr>
        <w:tc>
          <w:tcPr>
            <w:tcW w:w="5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3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2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7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3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РзПр</w:t>
                  </w:r>
                  <w:proofErr w:type="spellEnd"/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A02" w:rsidRPr="00362A02" w:rsidTr="00E62844">
        <w:trPr>
          <w:trHeight w:val="567"/>
          <w:tblHeader/>
        </w:trPr>
        <w:tc>
          <w:tcPr>
            <w:tcW w:w="55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2024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2025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2026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57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362A02" w:rsidRPr="00362A02" w:rsidTr="00E62844">
        <w:trPr>
          <w:trHeight w:val="374"/>
          <w:tblHeader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2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8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4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4 206 700,00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3 425 800,00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3 525 700,00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2 945 500,00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2 675 985,00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2 702 275,00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Подпрограмма отсутствует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2 023 862,00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1 754 347,00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1 780 637,00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Подпрограмма отсутствует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2 023 862,00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1 754 347,00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1 780 637,00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2 023 862,00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1 754 347,00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1 780 637,00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1 382 671,00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1 382 671,00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1 382 671,00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634 191,00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369 676,00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395 966,00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Подпрограмма отсутствует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Подпрограмма отсутствует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30 600,00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15 800,00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684 800,00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Программы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Программы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14 0 00 03330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14 0 00 03330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Программы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Организация благоустройства территории сельского поселения (за исключением расходов на осуществление дорожной </w:t>
            </w: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деятельности)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Программы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14 0 00 41200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14 0 00 41200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Программы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14 0 00 45870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14 0 00 45870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14 0 00 45870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68 615,00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142 225,00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68 615,00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142 225,00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Подпрограмма отсутствует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68 615,00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142 225,00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68 615,00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142 225,00</w:t>
            </w:r>
          </w:p>
        </w:tc>
      </w:tr>
      <w:tr w:rsidR="00362A02" w:rsidRPr="00362A02" w:rsidTr="00E62844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68 615,00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142 225,00</w:t>
            </w: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62A02" w:rsidRPr="00362A02" w:rsidTr="00E6284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A02" w:rsidRPr="00362A02" w:rsidRDefault="00362A02" w:rsidP="00362A0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362A02" w:rsidRPr="00362A02" w:rsidTr="00E6284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 4 к решению Совета сельского поселения 1-Иткуловский сельсовет муниципального района Баймакский район Республики Башкортостан  от    декабря 2023 года №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62A02" w:rsidRPr="00362A02" w:rsidTr="00E62844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362A02" w:rsidRPr="00362A02" w:rsidRDefault="00362A02" w:rsidP="00362A02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сельского поселения 1-Иткуловский сельсовет муниципального района Баймакский Республики Башкортостан на 2024 год и на плановый период 2025 и 2026 годов</w:t>
            </w: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62A02" w:rsidRPr="00362A02" w:rsidTr="00E62844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362A02" w:rsidRPr="00362A02" w:rsidRDefault="00362A02" w:rsidP="003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362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рублях)</w:t>
            </w: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570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775"/>
        <w:gridCol w:w="2058"/>
        <w:gridCol w:w="736"/>
        <w:gridCol w:w="1701"/>
        <w:gridCol w:w="1701"/>
        <w:gridCol w:w="1701"/>
      </w:tblGrid>
      <w:tr w:rsidR="00362A02" w:rsidRPr="00362A02" w:rsidTr="00E62844">
        <w:trPr>
          <w:trHeight w:val="567"/>
          <w:tblHeader/>
        </w:trPr>
        <w:tc>
          <w:tcPr>
            <w:tcW w:w="5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3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6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Вед-во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A02" w:rsidRPr="00362A02" w:rsidTr="00E62844">
        <w:trPr>
          <w:trHeight w:val="567"/>
          <w:tblHeader/>
        </w:trPr>
        <w:tc>
          <w:tcPr>
            <w:tcW w:w="58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2024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2025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2026 год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A02" w:rsidRPr="00362A02" w:rsidRDefault="00362A02" w:rsidP="00362A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57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775"/>
        <w:gridCol w:w="2058"/>
        <w:gridCol w:w="736"/>
        <w:gridCol w:w="1701"/>
        <w:gridCol w:w="1701"/>
        <w:gridCol w:w="1701"/>
      </w:tblGrid>
      <w:tr w:rsidR="00362A02" w:rsidRPr="00362A02" w:rsidTr="00E62844">
        <w:trPr>
          <w:trHeight w:val="374"/>
          <w:tblHeader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7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0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6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62A02" w:rsidRPr="00362A02" w:rsidTr="00E62844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2A02" w:rsidRPr="00362A02" w:rsidRDefault="00362A02" w:rsidP="00362A0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</w:pPr>
                  <w:r w:rsidRPr="00362A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362A02" w:rsidRPr="00362A02" w:rsidRDefault="00362A02" w:rsidP="0036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4 206 700,00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3 425 800,00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3 525 700,00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Администрация сельского поселения 1-Иткуловский сельсовет муниципального района Баймакский район Республики Башкортостан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4 206 700,00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3 425 800,00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3 525 700,00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Программы сельских поселений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1 214 800,00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634 800,00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14 0 00 03330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14 0 00 03330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14 0 00 41200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14 0 00 41200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14 0 00 45870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14 0 00 45870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14 0 00 45870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14 0 00 74040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Подпрограмма отсутствует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2 991 900,00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2 791 000,00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2 890 900,00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918 638,00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2 023 862,00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1 754 347,00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1 780 637,00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1 382 671,00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1 382 671,00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1 382 671,00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634 191,00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369 676,00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395 966,00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2 000,00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3 000,00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46 400,00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30 600,00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15 800,00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68 615,00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142 225,00</w:t>
            </w:r>
          </w:p>
        </w:tc>
      </w:tr>
      <w:tr w:rsidR="00362A02" w:rsidRPr="00362A02" w:rsidTr="00E6284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68 615,00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20" w:type="dxa"/>
            </w:tcMar>
          </w:tcPr>
          <w:p w:rsidR="00362A02" w:rsidRPr="00362A02" w:rsidRDefault="00362A02" w:rsidP="00362A02">
            <w:pPr>
              <w:widowControl w:val="0"/>
              <w:suppressAutoHyphens/>
              <w:overflowPunct w:val="0"/>
              <w:autoSpaceDE w:val="0"/>
              <w:autoSpaceDN w:val="0"/>
              <w:spacing w:after="0" w:line="284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142 225,00</w:t>
            </w:r>
          </w:p>
        </w:tc>
      </w:tr>
    </w:tbl>
    <w:p w:rsidR="00362A02" w:rsidRDefault="00362A02"/>
    <w:sectPr w:rsidR="00362A02" w:rsidSect="00362A02">
      <w:pgSz w:w="16838" w:h="11906" w:orient="landscape"/>
      <w:pgMar w:top="1134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0"/>
    <w:rsid w:val="00362A02"/>
    <w:rsid w:val="004A5365"/>
    <w:rsid w:val="006D328C"/>
    <w:rsid w:val="00C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C409A"/>
  <w15:chartTrackingRefBased/>
  <w15:docId w15:val="{E48538AE-9D4A-4065-B6E3-A0A7DAD4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2A02"/>
  </w:style>
  <w:style w:type="paragraph" w:styleId="4">
    <w:name w:val="toc 4"/>
    <w:autoRedefine/>
    <w:rsid w:val="0036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62A02"/>
    <w:rPr>
      <w:color w:val="0000FF"/>
      <w:u w:val="single"/>
    </w:rPr>
  </w:style>
  <w:style w:type="paragraph" w:customStyle="1" w:styleId="Standard">
    <w:name w:val="Standard"/>
    <w:rsid w:val="00362A0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kul1-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2023-12-28T09:22:00Z</dcterms:created>
  <dcterms:modified xsi:type="dcterms:W3CDTF">2023-12-28T09:22:00Z</dcterms:modified>
</cp:coreProperties>
</file>