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0116E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6E">
        <w:rPr>
          <w:rFonts w:ascii="Times New Roman" w:hAnsi="Times New Roman" w:cs="Times New Roman"/>
          <w:b/>
          <w:sz w:val="28"/>
          <w:szCs w:val="28"/>
        </w:rPr>
        <w:t>Пояснительная записка к месячному отчету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 xml:space="preserve"> консолидированного бюджета    за </w:t>
      </w:r>
      <w:r w:rsidR="007F0BDD">
        <w:rPr>
          <w:rFonts w:ascii="Times New Roman" w:hAnsi="Times New Roman" w:cs="Times New Roman"/>
          <w:b/>
          <w:sz w:val="28"/>
          <w:szCs w:val="28"/>
        </w:rPr>
        <w:t>ок</w:t>
      </w:r>
      <w:r w:rsidR="00307066">
        <w:rPr>
          <w:rFonts w:ascii="Times New Roman" w:hAnsi="Times New Roman" w:cs="Times New Roman"/>
          <w:b/>
          <w:sz w:val="28"/>
          <w:szCs w:val="28"/>
        </w:rPr>
        <w:t>тябрь</w:t>
      </w:r>
      <w:r w:rsidR="00DD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месяц</w:t>
      </w:r>
      <w:r w:rsidR="001A36AD" w:rsidRPr="0030116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30116E">
        <w:rPr>
          <w:rFonts w:ascii="Times New Roman" w:hAnsi="Times New Roman" w:cs="Times New Roman"/>
          <w:b/>
          <w:sz w:val="28"/>
          <w:szCs w:val="28"/>
        </w:rPr>
        <w:t xml:space="preserve"> г по бюджету сельского поселения </w:t>
      </w:r>
      <w:r w:rsidR="008E702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05C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E702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1-Иткулов</w:t>
      </w:r>
      <w:r w:rsidRPr="0030116E">
        <w:rPr>
          <w:rFonts w:ascii="Times New Roman" w:hAnsi="Times New Roman" w:cs="Times New Roman"/>
          <w:b/>
          <w:sz w:val="28"/>
          <w:szCs w:val="28"/>
        </w:rPr>
        <w:t>ский сельсовет муниципального района Баймакский район Республики Башкортостан</w:t>
      </w:r>
    </w:p>
    <w:p w:rsidR="009A0626" w:rsidRPr="0030116E" w:rsidRDefault="005027F3" w:rsidP="008E70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BF16EE" w:rsidRPr="0030116E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района Баймакский район Республики Башкортостан</w:t>
      </w:r>
      <w:r w:rsidRPr="0030116E">
        <w:rPr>
          <w:rFonts w:ascii="Times New Roman" w:hAnsi="Times New Roman" w:cs="Times New Roman"/>
          <w:sz w:val="28"/>
          <w:szCs w:val="28"/>
        </w:rPr>
        <w:t xml:space="preserve">, по состоянию на 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1 </w:t>
      </w:r>
      <w:r w:rsidR="007F0BDD">
        <w:rPr>
          <w:rFonts w:ascii="Times New Roman" w:hAnsi="Times New Roman" w:cs="Times New Roman"/>
          <w:sz w:val="28"/>
          <w:szCs w:val="28"/>
        </w:rPr>
        <w:t>но</w:t>
      </w:r>
      <w:r w:rsidR="00307066">
        <w:rPr>
          <w:rFonts w:ascii="Times New Roman" w:hAnsi="Times New Roman" w:cs="Times New Roman"/>
          <w:sz w:val="28"/>
          <w:szCs w:val="28"/>
        </w:rPr>
        <w:t>яб</w:t>
      </w:r>
      <w:r w:rsidR="0099477B">
        <w:rPr>
          <w:rFonts w:ascii="Times New Roman" w:hAnsi="Times New Roman" w:cs="Times New Roman"/>
          <w:sz w:val="28"/>
          <w:szCs w:val="28"/>
        </w:rPr>
        <w:t>ря</w:t>
      </w:r>
      <w:r w:rsidR="00A07080">
        <w:rPr>
          <w:rFonts w:ascii="Times New Roman" w:hAnsi="Times New Roman" w:cs="Times New Roman"/>
          <w:sz w:val="28"/>
          <w:szCs w:val="28"/>
        </w:rPr>
        <w:t xml:space="preserve"> </w:t>
      </w:r>
      <w:r w:rsidR="001A36AD" w:rsidRPr="0030116E">
        <w:rPr>
          <w:rFonts w:ascii="Times New Roman" w:hAnsi="Times New Roman" w:cs="Times New Roman"/>
          <w:sz w:val="28"/>
          <w:szCs w:val="28"/>
        </w:rPr>
        <w:t>2022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года исполнение </w:t>
      </w:r>
      <w:r w:rsidR="00800996" w:rsidRPr="0030116E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1C1B" w:rsidRPr="0030116E">
        <w:rPr>
          <w:rFonts w:ascii="Times New Roman" w:hAnsi="Times New Roman" w:cs="Times New Roman"/>
          <w:sz w:val="28"/>
          <w:szCs w:val="28"/>
        </w:rPr>
        <w:t>Администрации</w:t>
      </w:r>
      <w:r w:rsidR="008E702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201CC" w:rsidRPr="0030116E">
        <w:rPr>
          <w:rFonts w:ascii="Times New Roman" w:hAnsi="Times New Roman" w:cs="Times New Roman"/>
          <w:sz w:val="28"/>
          <w:szCs w:val="28"/>
        </w:rPr>
        <w:t>1-Иткуло</w:t>
      </w:r>
      <w:r w:rsidR="00365F22" w:rsidRPr="0030116E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F16EE" w:rsidRPr="0030116E">
        <w:rPr>
          <w:rFonts w:ascii="Times New Roman" w:hAnsi="Times New Roman" w:cs="Times New Roman"/>
          <w:sz w:val="28"/>
          <w:szCs w:val="28"/>
        </w:rPr>
        <w:t xml:space="preserve">Баймакский район </w:t>
      </w:r>
      <w:r w:rsidRPr="0030116E">
        <w:rPr>
          <w:rFonts w:ascii="Times New Roman" w:hAnsi="Times New Roman" w:cs="Times New Roman"/>
          <w:sz w:val="28"/>
          <w:szCs w:val="28"/>
        </w:rPr>
        <w:t xml:space="preserve">по доходам </w:t>
      </w:r>
      <w:proofErr w:type="gramStart"/>
      <w:r w:rsidRPr="0030116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E3B2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7F0BDD">
        <w:rPr>
          <w:rFonts w:ascii="Times New Roman" w:hAnsi="Times New Roman" w:cs="Times New Roman"/>
          <w:sz w:val="28"/>
          <w:szCs w:val="28"/>
        </w:rPr>
        <w:t>3868</w:t>
      </w:r>
      <w:proofErr w:type="gramEnd"/>
      <w:r w:rsidR="007F0BDD">
        <w:rPr>
          <w:rFonts w:ascii="Times New Roman" w:hAnsi="Times New Roman" w:cs="Times New Roman"/>
          <w:sz w:val="28"/>
          <w:szCs w:val="28"/>
        </w:rPr>
        <w:t>,56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8076E8" w:rsidRPr="0030116E">
        <w:rPr>
          <w:rFonts w:ascii="Times New Roman" w:hAnsi="Times New Roman" w:cs="Times New Roman"/>
          <w:sz w:val="28"/>
          <w:szCs w:val="28"/>
        </w:rPr>
        <w:t>тыс.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7F0BDD">
        <w:rPr>
          <w:rFonts w:ascii="Times New Roman" w:hAnsi="Times New Roman" w:cs="Times New Roman"/>
          <w:sz w:val="28"/>
          <w:szCs w:val="28"/>
        </w:rPr>
        <w:t>91,02</w:t>
      </w:r>
      <w:r w:rsidR="00153E6F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% к  годовому плану</w:t>
      </w:r>
      <w:r w:rsidR="00DD6078" w:rsidRPr="0030116E">
        <w:rPr>
          <w:rFonts w:ascii="Times New Roman" w:hAnsi="Times New Roman" w:cs="Times New Roman"/>
          <w:sz w:val="28"/>
          <w:szCs w:val="28"/>
        </w:rPr>
        <w:t>.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Основными источниками доходов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в структуре налоговых и неналоговых поступлений,</w:t>
      </w:r>
      <w:r w:rsidRPr="0030116E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876E3C" w:rsidRPr="0030116E">
        <w:rPr>
          <w:rFonts w:ascii="Times New Roman" w:hAnsi="Times New Roman" w:cs="Times New Roman"/>
          <w:sz w:val="28"/>
          <w:szCs w:val="28"/>
        </w:rPr>
        <w:t xml:space="preserve">– </w:t>
      </w:r>
      <w:r w:rsidR="007F0BDD">
        <w:rPr>
          <w:rFonts w:ascii="Times New Roman" w:hAnsi="Times New Roman" w:cs="Times New Roman"/>
          <w:sz w:val="28"/>
          <w:szCs w:val="28"/>
        </w:rPr>
        <w:t>19,59</w:t>
      </w:r>
      <w:r w:rsidR="00876E3C" w:rsidRPr="0030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E3C" w:rsidRPr="0030116E">
        <w:rPr>
          <w:rFonts w:ascii="Times New Roman" w:hAnsi="Times New Roman" w:cs="Times New Roman"/>
          <w:sz w:val="28"/>
          <w:szCs w:val="28"/>
        </w:rPr>
        <w:t>тыс.</w:t>
      </w:r>
      <w:r w:rsidR="00875C14" w:rsidRPr="003011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75C14" w:rsidRPr="0030116E">
        <w:rPr>
          <w:rFonts w:ascii="Times New Roman" w:hAnsi="Times New Roman" w:cs="Times New Roman"/>
          <w:sz w:val="28"/>
          <w:szCs w:val="28"/>
        </w:rPr>
        <w:t>.</w:t>
      </w:r>
      <w:r w:rsidR="0064007A" w:rsidRPr="0030116E">
        <w:rPr>
          <w:rFonts w:ascii="Times New Roman" w:hAnsi="Times New Roman" w:cs="Times New Roman"/>
          <w:sz w:val="28"/>
          <w:szCs w:val="28"/>
        </w:rPr>
        <w:t>,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05AB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7F0BDD">
        <w:rPr>
          <w:rFonts w:ascii="Times New Roman" w:hAnsi="Times New Roman" w:cs="Times New Roman"/>
          <w:sz w:val="28"/>
          <w:szCs w:val="28"/>
        </w:rPr>
        <w:t>6,62</w:t>
      </w:r>
      <w:r w:rsidR="00F167E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</w:t>
      </w:r>
      <w:r w:rsidR="00FB59CC" w:rsidRPr="0030116E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591D91" w:rsidRPr="0030116E">
        <w:rPr>
          <w:rFonts w:ascii="Times New Roman" w:hAnsi="Times New Roman" w:cs="Times New Roman"/>
          <w:sz w:val="28"/>
          <w:szCs w:val="28"/>
        </w:rPr>
        <w:t>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E425B4" w:rsidRPr="0030116E">
        <w:rPr>
          <w:rFonts w:ascii="Times New Roman" w:hAnsi="Times New Roman" w:cs="Times New Roman"/>
          <w:sz w:val="28"/>
          <w:szCs w:val="28"/>
        </w:rPr>
        <w:t>–</w:t>
      </w:r>
      <w:r w:rsidR="00153E6F">
        <w:rPr>
          <w:rFonts w:ascii="Times New Roman" w:hAnsi="Times New Roman" w:cs="Times New Roman"/>
          <w:sz w:val="28"/>
          <w:szCs w:val="28"/>
        </w:rPr>
        <w:t xml:space="preserve"> </w:t>
      </w:r>
      <w:r w:rsidR="007F0BDD">
        <w:rPr>
          <w:rFonts w:ascii="Times New Roman" w:hAnsi="Times New Roman" w:cs="Times New Roman"/>
          <w:sz w:val="28"/>
          <w:szCs w:val="28"/>
        </w:rPr>
        <w:t>142,03</w:t>
      </w:r>
      <w:r w:rsidR="00153E6F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591D91" w:rsidRPr="003011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91D91" w:rsidRPr="0030116E">
        <w:rPr>
          <w:rFonts w:ascii="Times New Roman" w:hAnsi="Times New Roman" w:cs="Times New Roman"/>
          <w:sz w:val="28"/>
          <w:szCs w:val="28"/>
        </w:rPr>
        <w:t xml:space="preserve">, </w:t>
      </w:r>
      <w:r w:rsidR="0064007A" w:rsidRPr="0030116E">
        <w:rPr>
          <w:rFonts w:ascii="Times New Roman" w:hAnsi="Times New Roman" w:cs="Times New Roman"/>
          <w:sz w:val="28"/>
          <w:szCs w:val="28"/>
        </w:rPr>
        <w:t>или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9477B">
        <w:rPr>
          <w:rFonts w:ascii="Times New Roman" w:hAnsi="Times New Roman" w:cs="Times New Roman"/>
          <w:sz w:val="28"/>
          <w:szCs w:val="28"/>
        </w:rPr>
        <w:t>4</w:t>
      </w:r>
      <w:r w:rsidR="007F0BDD">
        <w:rPr>
          <w:rFonts w:ascii="Times New Roman" w:hAnsi="Times New Roman" w:cs="Times New Roman"/>
          <w:sz w:val="28"/>
          <w:szCs w:val="28"/>
        </w:rPr>
        <w:t>8,01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в структуре налоговых и неналоговых доходов;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D11C1B" w:rsidRPr="0030116E">
        <w:rPr>
          <w:rFonts w:ascii="Times New Roman" w:hAnsi="Times New Roman" w:cs="Times New Roman"/>
          <w:sz w:val="28"/>
          <w:szCs w:val="28"/>
        </w:rPr>
        <w:t>НДФЛ</w:t>
      </w:r>
      <w:r w:rsidRPr="0030116E">
        <w:rPr>
          <w:rFonts w:ascii="Times New Roman" w:hAnsi="Times New Roman" w:cs="Times New Roman"/>
          <w:sz w:val="28"/>
          <w:szCs w:val="28"/>
        </w:rPr>
        <w:t xml:space="preserve"> –</w:t>
      </w:r>
      <w:r w:rsidR="00DD4058">
        <w:rPr>
          <w:rFonts w:ascii="Times New Roman" w:hAnsi="Times New Roman" w:cs="Times New Roman"/>
          <w:sz w:val="28"/>
          <w:szCs w:val="28"/>
        </w:rPr>
        <w:t xml:space="preserve"> </w:t>
      </w:r>
      <w:r w:rsidR="007F0BDD">
        <w:rPr>
          <w:rFonts w:ascii="Times New Roman" w:hAnsi="Times New Roman" w:cs="Times New Roman"/>
          <w:sz w:val="28"/>
          <w:szCs w:val="28"/>
        </w:rPr>
        <w:t>18,58</w:t>
      </w:r>
      <w:r w:rsidR="00DD4058">
        <w:rPr>
          <w:rFonts w:ascii="Times New Roman" w:hAnsi="Times New Roman" w:cs="Times New Roman"/>
          <w:sz w:val="28"/>
          <w:szCs w:val="28"/>
        </w:rPr>
        <w:t xml:space="preserve"> </w:t>
      </w:r>
      <w:r w:rsidR="00CA2A3A" w:rsidRPr="0030116E">
        <w:rPr>
          <w:rFonts w:ascii="Times New Roman" w:hAnsi="Times New Roman" w:cs="Times New Roman"/>
          <w:sz w:val="28"/>
          <w:szCs w:val="28"/>
        </w:rPr>
        <w:t>тыс</w:t>
      </w:r>
      <w:r w:rsidRPr="0030116E">
        <w:rPr>
          <w:rFonts w:ascii="Times New Roman" w:hAnsi="Times New Roman" w:cs="Times New Roman"/>
          <w:sz w:val="28"/>
          <w:szCs w:val="28"/>
        </w:rPr>
        <w:t>. рублей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F167E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7F0BDD">
        <w:rPr>
          <w:rFonts w:ascii="Times New Roman" w:hAnsi="Times New Roman" w:cs="Times New Roman"/>
          <w:sz w:val="28"/>
          <w:szCs w:val="28"/>
        </w:rPr>
        <w:t>6,28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C6667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E44E5C" w:rsidRPr="0030116E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7F55DF" w:rsidRPr="0030116E">
        <w:rPr>
          <w:rFonts w:ascii="Times New Roman" w:hAnsi="Times New Roman" w:cs="Times New Roman"/>
          <w:sz w:val="28"/>
          <w:szCs w:val="28"/>
        </w:rPr>
        <w:t>,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 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ЕСХН- </w:t>
      </w:r>
      <w:r w:rsidR="00DD4058">
        <w:rPr>
          <w:rFonts w:ascii="Times New Roman" w:hAnsi="Times New Roman" w:cs="Times New Roman"/>
          <w:sz w:val="28"/>
          <w:szCs w:val="28"/>
        </w:rPr>
        <w:t>10,16</w:t>
      </w:r>
      <w:r w:rsidR="003D4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DF" w:rsidRPr="003011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F55DF" w:rsidRPr="0030116E">
        <w:rPr>
          <w:rFonts w:ascii="Times New Roman" w:hAnsi="Times New Roman" w:cs="Times New Roman"/>
          <w:sz w:val="28"/>
          <w:szCs w:val="28"/>
        </w:rPr>
        <w:t>,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EF4D58">
        <w:rPr>
          <w:rFonts w:ascii="Times New Roman" w:hAnsi="Times New Roman" w:cs="Times New Roman"/>
          <w:sz w:val="28"/>
          <w:szCs w:val="28"/>
        </w:rPr>
        <w:t>3,44</w:t>
      </w:r>
      <w:r w:rsidR="00DF20D7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3421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C6667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9A0626" w:rsidRPr="0030116E">
        <w:rPr>
          <w:rFonts w:ascii="Times New Roman" w:hAnsi="Times New Roman" w:cs="Times New Roman"/>
          <w:sz w:val="28"/>
          <w:szCs w:val="28"/>
        </w:rPr>
        <w:t>налоговых и нена</w:t>
      </w:r>
      <w:r w:rsidR="0099159D" w:rsidRPr="0030116E">
        <w:rPr>
          <w:rFonts w:ascii="Times New Roman" w:hAnsi="Times New Roman" w:cs="Times New Roman"/>
          <w:sz w:val="28"/>
          <w:szCs w:val="28"/>
        </w:rPr>
        <w:t>л</w:t>
      </w:r>
      <w:r w:rsidR="0053364F" w:rsidRPr="0030116E">
        <w:rPr>
          <w:rFonts w:ascii="Times New Roman" w:hAnsi="Times New Roman" w:cs="Times New Roman"/>
          <w:sz w:val="28"/>
          <w:szCs w:val="28"/>
        </w:rPr>
        <w:t>о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говых доходов, госпошлина – </w:t>
      </w:r>
      <w:r w:rsidR="00153E6F">
        <w:rPr>
          <w:rFonts w:ascii="Times New Roman" w:hAnsi="Times New Roman" w:cs="Times New Roman"/>
          <w:sz w:val="28"/>
          <w:szCs w:val="28"/>
        </w:rPr>
        <w:t>7,4</w:t>
      </w:r>
      <w:r w:rsidR="00552ECF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 xml:space="preserve">тыс. рублей что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F4D58">
        <w:rPr>
          <w:rFonts w:ascii="Times New Roman" w:hAnsi="Times New Roman" w:cs="Times New Roman"/>
          <w:sz w:val="28"/>
          <w:szCs w:val="28"/>
        </w:rPr>
        <w:t>2,50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A07080">
        <w:rPr>
          <w:rFonts w:ascii="Times New Roman" w:hAnsi="Times New Roman" w:cs="Times New Roman"/>
          <w:sz w:val="28"/>
          <w:szCs w:val="28"/>
        </w:rPr>
        <w:t>налоговых и неналоговых доходов.</w:t>
      </w:r>
    </w:p>
    <w:p w:rsidR="00591D91" w:rsidRPr="0030116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>Безвозмездн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ые поступления составили </w:t>
      </w:r>
      <w:r w:rsidR="00EF4D58">
        <w:rPr>
          <w:rFonts w:ascii="Times New Roman" w:hAnsi="Times New Roman" w:cs="Times New Roman"/>
          <w:sz w:val="28"/>
          <w:szCs w:val="28"/>
        </w:rPr>
        <w:t>3868,56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. рублей, что </w:t>
      </w:r>
      <w:proofErr w:type="gramStart"/>
      <w:r w:rsidR="00591D91" w:rsidRPr="003011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EF4D58">
        <w:rPr>
          <w:rFonts w:ascii="Times New Roman" w:hAnsi="Times New Roman" w:cs="Times New Roman"/>
          <w:sz w:val="28"/>
          <w:szCs w:val="28"/>
        </w:rPr>
        <w:t>92</w:t>
      </w:r>
      <w:proofErr w:type="gramEnd"/>
      <w:r w:rsidR="00EF4D58">
        <w:rPr>
          <w:rFonts w:ascii="Times New Roman" w:hAnsi="Times New Roman" w:cs="Times New Roman"/>
          <w:sz w:val="28"/>
          <w:szCs w:val="28"/>
        </w:rPr>
        <w:t xml:space="preserve">,89 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от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общего дох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ода поступивших за </w:t>
      </w:r>
      <w:r w:rsidR="00BC1AB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EF4D58">
        <w:rPr>
          <w:rFonts w:ascii="Times New Roman" w:hAnsi="Times New Roman" w:cs="Times New Roman"/>
          <w:sz w:val="28"/>
          <w:szCs w:val="28"/>
        </w:rPr>
        <w:t>дес</w:t>
      </w:r>
      <w:r w:rsidR="00C124EA">
        <w:rPr>
          <w:rFonts w:ascii="Times New Roman" w:hAnsi="Times New Roman" w:cs="Times New Roman"/>
          <w:sz w:val="28"/>
          <w:szCs w:val="28"/>
        </w:rPr>
        <w:t>ят</w:t>
      </w:r>
      <w:r w:rsidR="00483301">
        <w:rPr>
          <w:rFonts w:ascii="Times New Roman" w:hAnsi="Times New Roman" w:cs="Times New Roman"/>
          <w:sz w:val="28"/>
          <w:szCs w:val="28"/>
        </w:rPr>
        <w:t>ь</w:t>
      </w:r>
      <w:r w:rsidR="00CF360B" w:rsidRPr="0030116E">
        <w:rPr>
          <w:rFonts w:ascii="Times New Roman" w:hAnsi="Times New Roman" w:cs="Times New Roman"/>
          <w:sz w:val="28"/>
          <w:szCs w:val="28"/>
        </w:rPr>
        <w:t xml:space="preserve">  месяц</w:t>
      </w:r>
      <w:r w:rsidR="00483301">
        <w:rPr>
          <w:rFonts w:ascii="Times New Roman" w:hAnsi="Times New Roman" w:cs="Times New Roman"/>
          <w:sz w:val="28"/>
          <w:szCs w:val="28"/>
        </w:rPr>
        <w:t xml:space="preserve">ев </w:t>
      </w:r>
      <w:r w:rsidR="001A36AD" w:rsidRPr="0030116E">
        <w:rPr>
          <w:rFonts w:ascii="Times New Roman" w:hAnsi="Times New Roman" w:cs="Times New Roman"/>
          <w:sz w:val="28"/>
          <w:szCs w:val="28"/>
        </w:rPr>
        <w:t>2022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г.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116E">
        <w:rPr>
          <w:rFonts w:ascii="Times New Roman" w:hAnsi="Times New Roman" w:cs="Times New Roman"/>
          <w:sz w:val="28"/>
          <w:szCs w:val="28"/>
        </w:rPr>
        <w:t>бюджета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Баймакский район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EF4D58">
        <w:rPr>
          <w:rFonts w:ascii="Times New Roman" w:hAnsi="Times New Roman" w:cs="Times New Roman"/>
          <w:sz w:val="28"/>
          <w:szCs w:val="28"/>
        </w:rPr>
        <w:t>окт</w:t>
      </w:r>
      <w:r w:rsidR="0099477B">
        <w:rPr>
          <w:rFonts w:ascii="Times New Roman" w:hAnsi="Times New Roman" w:cs="Times New Roman"/>
          <w:sz w:val="28"/>
          <w:szCs w:val="28"/>
        </w:rPr>
        <w:t>ябрь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="009B66AF">
        <w:rPr>
          <w:rFonts w:ascii="Times New Roman" w:hAnsi="Times New Roman" w:cs="Times New Roman"/>
          <w:sz w:val="28"/>
          <w:szCs w:val="28"/>
        </w:rPr>
        <w:t xml:space="preserve"> </w:t>
      </w:r>
      <w:r w:rsidR="00D20124" w:rsidRPr="0030116E">
        <w:rPr>
          <w:rFonts w:ascii="Times New Roman" w:hAnsi="Times New Roman" w:cs="Times New Roman"/>
          <w:sz w:val="28"/>
          <w:szCs w:val="28"/>
        </w:rPr>
        <w:t>месяц</w:t>
      </w:r>
      <w:proofErr w:type="gramEnd"/>
      <w:r w:rsidRPr="0030116E">
        <w:rPr>
          <w:rFonts w:ascii="Times New Roman" w:hAnsi="Times New Roman" w:cs="Times New Roman"/>
          <w:sz w:val="28"/>
          <w:szCs w:val="28"/>
        </w:rPr>
        <w:t xml:space="preserve"> 20</w:t>
      </w:r>
      <w:r w:rsidR="001A36AD" w:rsidRPr="0030116E">
        <w:rPr>
          <w:rFonts w:ascii="Times New Roman" w:hAnsi="Times New Roman" w:cs="Times New Roman"/>
          <w:sz w:val="28"/>
          <w:szCs w:val="28"/>
        </w:rPr>
        <w:t>22</w:t>
      </w:r>
      <w:r w:rsidRPr="0030116E">
        <w:rPr>
          <w:rFonts w:ascii="Times New Roman" w:hAnsi="Times New Roman" w:cs="Times New Roman"/>
          <w:sz w:val="28"/>
          <w:szCs w:val="28"/>
        </w:rPr>
        <w:t xml:space="preserve"> года профинансированы в объеме </w:t>
      </w:r>
      <w:r w:rsidR="00EF4D58">
        <w:rPr>
          <w:rFonts w:ascii="Times New Roman" w:hAnsi="Times New Roman" w:cs="Times New Roman"/>
          <w:sz w:val="28"/>
          <w:szCs w:val="28"/>
        </w:rPr>
        <w:t xml:space="preserve">                             3157,17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>. рублей.</w:t>
      </w:r>
      <w:r w:rsidRPr="0030116E">
        <w:rPr>
          <w:rFonts w:ascii="Times New Roman" w:hAnsi="Times New Roman" w:cs="Times New Roman"/>
          <w:sz w:val="28"/>
          <w:szCs w:val="28"/>
        </w:rPr>
        <w:t xml:space="preserve"> Выпо</w:t>
      </w:r>
      <w:r w:rsidR="0042601D">
        <w:rPr>
          <w:rFonts w:ascii="Times New Roman" w:hAnsi="Times New Roman" w:cs="Times New Roman"/>
          <w:sz w:val="28"/>
          <w:szCs w:val="28"/>
        </w:rPr>
        <w:t>лнение годового плана составило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="00EF4D58">
        <w:rPr>
          <w:rFonts w:ascii="Times New Roman" w:hAnsi="Times New Roman" w:cs="Times New Roman"/>
          <w:sz w:val="28"/>
          <w:szCs w:val="28"/>
        </w:rPr>
        <w:t>64,5</w:t>
      </w:r>
      <w:r w:rsidR="00C124EA">
        <w:rPr>
          <w:rFonts w:ascii="Times New Roman" w:hAnsi="Times New Roman" w:cs="Times New Roman"/>
          <w:sz w:val="28"/>
          <w:szCs w:val="28"/>
        </w:rPr>
        <w:t>9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%. </w:t>
      </w:r>
      <w:r w:rsidR="009A0626" w:rsidRPr="0030116E">
        <w:rPr>
          <w:rFonts w:ascii="Times New Roman" w:hAnsi="Times New Roman" w:cs="Times New Roman"/>
          <w:sz w:val="28"/>
          <w:szCs w:val="28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долю которого 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EF4D58">
        <w:rPr>
          <w:rFonts w:ascii="Times New Roman" w:hAnsi="Times New Roman" w:cs="Times New Roman"/>
          <w:sz w:val="28"/>
          <w:szCs w:val="28"/>
        </w:rPr>
        <w:t>1242,93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B00E1" w:rsidRPr="0030116E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EF4D58">
        <w:rPr>
          <w:rFonts w:ascii="Times New Roman" w:hAnsi="Times New Roman" w:cs="Times New Roman"/>
          <w:sz w:val="28"/>
          <w:szCs w:val="28"/>
        </w:rPr>
        <w:t xml:space="preserve"> 39,36</w:t>
      </w:r>
      <w:bookmarkStart w:id="0" w:name="_GoBack"/>
      <w:bookmarkEnd w:id="0"/>
      <w:r w:rsidR="00C124EA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085EDF"/>
    <w:rsid w:val="00095449"/>
    <w:rsid w:val="000A5FF5"/>
    <w:rsid w:val="000C0D20"/>
    <w:rsid w:val="00153E6F"/>
    <w:rsid w:val="00162F15"/>
    <w:rsid w:val="00164DD7"/>
    <w:rsid w:val="00175A54"/>
    <w:rsid w:val="001805CF"/>
    <w:rsid w:val="00187E52"/>
    <w:rsid w:val="001A36AD"/>
    <w:rsid w:val="001C0870"/>
    <w:rsid w:val="001C1511"/>
    <w:rsid w:val="001D7939"/>
    <w:rsid w:val="002130C6"/>
    <w:rsid w:val="0021789F"/>
    <w:rsid w:val="00235AC8"/>
    <w:rsid w:val="00260302"/>
    <w:rsid w:val="002818AF"/>
    <w:rsid w:val="00291839"/>
    <w:rsid w:val="002C532F"/>
    <w:rsid w:val="002C7D18"/>
    <w:rsid w:val="002F1C73"/>
    <w:rsid w:val="0030116E"/>
    <w:rsid w:val="00307066"/>
    <w:rsid w:val="003201CC"/>
    <w:rsid w:val="00325405"/>
    <w:rsid w:val="00325490"/>
    <w:rsid w:val="003274DB"/>
    <w:rsid w:val="0033421D"/>
    <w:rsid w:val="00337CD4"/>
    <w:rsid w:val="003434DA"/>
    <w:rsid w:val="00365F22"/>
    <w:rsid w:val="00377F3E"/>
    <w:rsid w:val="00380415"/>
    <w:rsid w:val="0038294C"/>
    <w:rsid w:val="003A4441"/>
    <w:rsid w:val="003B2C3F"/>
    <w:rsid w:val="003C5C23"/>
    <w:rsid w:val="003D361D"/>
    <w:rsid w:val="003D384A"/>
    <w:rsid w:val="003D46FA"/>
    <w:rsid w:val="003D500D"/>
    <w:rsid w:val="003D51CC"/>
    <w:rsid w:val="003F125F"/>
    <w:rsid w:val="00407D4D"/>
    <w:rsid w:val="004249F0"/>
    <w:rsid w:val="0042601D"/>
    <w:rsid w:val="0043429C"/>
    <w:rsid w:val="00461730"/>
    <w:rsid w:val="00470F3B"/>
    <w:rsid w:val="00471608"/>
    <w:rsid w:val="00472954"/>
    <w:rsid w:val="004772EB"/>
    <w:rsid w:val="00483301"/>
    <w:rsid w:val="004A4182"/>
    <w:rsid w:val="004B328C"/>
    <w:rsid w:val="004C288B"/>
    <w:rsid w:val="004E229B"/>
    <w:rsid w:val="004F0197"/>
    <w:rsid w:val="004F27FD"/>
    <w:rsid w:val="005027F3"/>
    <w:rsid w:val="0050329D"/>
    <w:rsid w:val="00505572"/>
    <w:rsid w:val="00525C8C"/>
    <w:rsid w:val="0053364F"/>
    <w:rsid w:val="00552ECF"/>
    <w:rsid w:val="00567A28"/>
    <w:rsid w:val="00572CCE"/>
    <w:rsid w:val="00583ED9"/>
    <w:rsid w:val="005914EA"/>
    <w:rsid w:val="00591D91"/>
    <w:rsid w:val="005B00E1"/>
    <w:rsid w:val="005C6667"/>
    <w:rsid w:val="005F05C2"/>
    <w:rsid w:val="0064007A"/>
    <w:rsid w:val="00654B7E"/>
    <w:rsid w:val="00661059"/>
    <w:rsid w:val="00663847"/>
    <w:rsid w:val="00673FA3"/>
    <w:rsid w:val="00680C2D"/>
    <w:rsid w:val="006852E3"/>
    <w:rsid w:val="00692ABC"/>
    <w:rsid w:val="006A32A7"/>
    <w:rsid w:val="006A4316"/>
    <w:rsid w:val="006C200B"/>
    <w:rsid w:val="006F27C5"/>
    <w:rsid w:val="006F4F0E"/>
    <w:rsid w:val="006F7B62"/>
    <w:rsid w:val="00700BF5"/>
    <w:rsid w:val="00716809"/>
    <w:rsid w:val="00736E4E"/>
    <w:rsid w:val="0076132F"/>
    <w:rsid w:val="00785D8F"/>
    <w:rsid w:val="00787669"/>
    <w:rsid w:val="00791EB4"/>
    <w:rsid w:val="007A1E75"/>
    <w:rsid w:val="007B3CBA"/>
    <w:rsid w:val="007C08D9"/>
    <w:rsid w:val="007D34DF"/>
    <w:rsid w:val="007E7C2A"/>
    <w:rsid w:val="007F0BDD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64862"/>
    <w:rsid w:val="00870FF4"/>
    <w:rsid w:val="00875C14"/>
    <w:rsid w:val="00876E3C"/>
    <w:rsid w:val="00886CA5"/>
    <w:rsid w:val="008A717B"/>
    <w:rsid w:val="008B2167"/>
    <w:rsid w:val="008C00C2"/>
    <w:rsid w:val="008E3B21"/>
    <w:rsid w:val="008E7022"/>
    <w:rsid w:val="008F6AEA"/>
    <w:rsid w:val="009173C9"/>
    <w:rsid w:val="00923F30"/>
    <w:rsid w:val="00944B82"/>
    <w:rsid w:val="009533EC"/>
    <w:rsid w:val="0099159D"/>
    <w:rsid w:val="00991A82"/>
    <w:rsid w:val="0099477B"/>
    <w:rsid w:val="009A0285"/>
    <w:rsid w:val="009A0626"/>
    <w:rsid w:val="009B66AF"/>
    <w:rsid w:val="009D12E0"/>
    <w:rsid w:val="009D2C32"/>
    <w:rsid w:val="009F34D0"/>
    <w:rsid w:val="00A05C01"/>
    <w:rsid w:val="00A07080"/>
    <w:rsid w:val="00A34059"/>
    <w:rsid w:val="00A52756"/>
    <w:rsid w:val="00A655CD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B70"/>
    <w:rsid w:val="00B73D35"/>
    <w:rsid w:val="00B83CFE"/>
    <w:rsid w:val="00B8666E"/>
    <w:rsid w:val="00BB1BD3"/>
    <w:rsid w:val="00BC1AB6"/>
    <w:rsid w:val="00BD1FD5"/>
    <w:rsid w:val="00BF16EE"/>
    <w:rsid w:val="00BF41E3"/>
    <w:rsid w:val="00C05ABD"/>
    <w:rsid w:val="00C06F81"/>
    <w:rsid w:val="00C124EA"/>
    <w:rsid w:val="00C15054"/>
    <w:rsid w:val="00C205AC"/>
    <w:rsid w:val="00C3025E"/>
    <w:rsid w:val="00C31124"/>
    <w:rsid w:val="00C34ABE"/>
    <w:rsid w:val="00C63A03"/>
    <w:rsid w:val="00C649B6"/>
    <w:rsid w:val="00C74D8A"/>
    <w:rsid w:val="00CA03E8"/>
    <w:rsid w:val="00CA2A3A"/>
    <w:rsid w:val="00CA32ED"/>
    <w:rsid w:val="00CC04CC"/>
    <w:rsid w:val="00CD4DDE"/>
    <w:rsid w:val="00CE1407"/>
    <w:rsid w:val="00CF360B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A4B3D"/>
    <w:rsid w:val="00DA7732"/>
    <w:rsid w:val="00DD4058"/>
    <w:rsid w:val="00DD6078"/>
    <w:rsid w:val="00DE0BA1"/>
    <w:rsid w:val="00DE5A14"/>
    <w:rsid w:val="00DE7DC5"/>
    <w:rsid w:val="00DF20D7"/>
    <w:rsid w:val="00DF3549"/>
    <w:rsid w:val="00DF431D"/>
    <w:rsid w:val="00E13B37"/>
    <w:rsid w:val="00E425B4"/>
    <w:rsid w:val="00E44E5C"/>
    <w:rsid w:val="00E4504F"/>
    <w:rsid w:val="00E54453"/>
    <w:rsid w:val="00E675FB"/>
    <w:rsid w:val="00E954D2"/>
    <w:rsid w:val="00EB5BF7"/>
    <w:rsid w:val="00EE5368"/>
    <w:rsid w:val="00EF4D58"/>
    <w:rsid w:val="00F0398A"/>
    <w:rsid w:val="00F11A83"/>
    <w:rsid w:val="00F13D29"/>
    <w:rsid w:val="00F167E6"/>
    <w:rsid w:val="00F4212D"/>
    <w:rsid w:val="00F514A6"/>
    <w:rsid w:val="00F5602E"/>
    <w:rsid w:val="00F6723F"/>
    <w:rsid w:val="00FA7347"/>
    <w:rsid w:val="00FB59CC"/>
    <w:rsid w:val="00FC43E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4725"/>
  <w15:docId w15:val="{497FF7CE-F9C4-4749-98F3-20EE578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4</cp:revision>
  <cp:lastPrinted>2021-12-02T04:36:00Z</cp:lastPrinted>
  <dcterms:created xsi:type="dcterms:W3CDTF">2022-11-03T10:01:00Z</dcterms:created>
  <dcterms:modified xsi:type="dcterms:W3CDTF">2022-11-03T10:46:00Z</dcterms:modified>
</cp:coreProperties>
</file>