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F11A83">
        <w:rPr>
          <w:rFonts w:ascii="Times New Roman" w:hAnsi="Times New Roman" w:cs="Times New Roman"/>
          <w:b/>
          <w:sz w:val="28"/>
          <w:szCs w:val="28"/>
        </w:rPr>
        <w:t>апрель</w:t>
      </w:r>
      <w:r w:rsidR="00DF431D" w:rsidRPr="0030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F11A83">
        <w:rPr>
          <w:rFonts w:ascii="Times New Roman" w:hAnsi="Times New Roman" w:cs="Times New Roman"/>
          <w:sz w:val="28"/>
          <w:szCs w:val="28"/>
        </w:rPr>
        <w:t>ма</w:t>
      </w:r>
      <w:r w:rsidR="00DF431D" w:rsidRPr="0030116E">
        <w:rPr>
          <w:rFonts w:ascii="Times New Roman" w:hAnsi="Times New Roman" w:cs="Times New Roman"/>
          <w:sz w:val="28"/>
          <w:szCs w:val="28"/>
        </w:rPr>
        <w:t xml:space="preserve">я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1828</w:t>
      </w:r>
      <w:proofErr w:type="gramEnd"/>
      <w:r w:rsidR="009B66AF">
        <w:rPr>
          <w:rFonts w:ascii="Times New Roman" w:hAnsi="Times New Roman" w:cs="Times New Roman"/>
          <w:sz w:val="28"/>
          <w:szCs w:val="28"/>
        </w:rPr>
        <w:t>,84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B66AF">
        <w:rPr>
          <w:rFonts w:ascii="Times New Roman" w:hAnsi="Times New Roman" w:cs="Times New Roman"/>
          <w:sz w:val="28"/>
          <w:szCs w:val="28"/>
        </w:rPr>
        <w:t>44,79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9B66AF">
        <w:rPr>
          <w:rFonts w:ascii="Times New Roman" w:hAnsi="Times New Roman" w:cs="Times New Roman"/>
          <w:sz w:val="28"/>
          <w:szCs w:val="28"/>
        </w:rPr>
        <w:t>7,13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13,06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B66AF">
        <w:rPr>
          <w:rFonts w:ascii="Times New Roman" w:hAnsi="Times New Roman" w:cs="Times New Roman"/>
          <w:sz w:val="28"/>
          <w:szCs w:val="28"/>
        </w:rPr>
        <w:t>17,83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32,65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9B66AF">
        <w:rPr>
          <w:rFonts w:ascii="Times New Roman" w:hAnsi="Times New Roman" w:cs="Times New Roman"/>
          <w:sz w:val="28"/>
          <w:szCs w:val="28"/>
        </w:rPr>
        <w:t xml:space="preserve">3,77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6,90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9B66AF">
        <w:rPr>
          <w:rFonts w:ascii="Times New Roman" w:hAnsi="Times New Roman" w:cs="Times New Roman"/>
          <w:sz w:val="28"/>
          <w:szCs w:val="28"/>
        </w:rPr>
        <w:t>9,96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B66AF">
        <w:rPr>
          <w:rFonts w:ascii="Times New Roman" w:hAnsi="Times New Roman" w:cs="Times New Roman"/>
          <w:sz w:val="28"/>
          <w:szCs w:val="28"/>
        </w:rPr>
        <w:t>18,24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3D46FA">
        <w:rPr>
          <w:rFonts w:ascii="Times New Roman" w:hAnsi="Times New Roman" w:cs="Times New Roman"/>
          <w:sz w:val="28"/>
          <w:szCs w:val="28"/>
        </w:rPr>
        <w:t>2,</w:t>
      </w:r>
      <w:r w:rsidR="001A36AD" w:rsidRPr="0030116E">
        <w:rPr>
          <w:rFonts w:ascii="Times New Roman" w:hAnsi="Times New Roman" w:cs="Times New Roman"/>
          <w:sz w:val="28"/>
          <w:szCs w:val="28"/>
        </w:rPr>
        <w:t>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66AF">
        <w:rPr>
          <w:rFonts w:ascii="Times New Roman" w:hAnsi="Times New Roman" w:cs="Times New Roman"/>
          <w:sz w:val="28"/>
          <w:szCs w:val="28"/>
        </w:rPr>
        <w:t>3,66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от налоговых и неналоговых доходов,</w:t>
      </w:r>
      <w:r w:rsidR="009A0285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13,91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31124" w:rsidRPr="0030116E">
        <w:rPr>
          <w:rFonts w:ascii="Times New Roman" w:hAnsi="Times New Roman" w:cs="Times New Roman"/>
          <w:sz w:val="28"/>
          <w:szCs w:val="28"/>
        </w:rPr>
        <w:t xml:space="preserve">тыс. рублей что составляет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25,46</w:t>
      </w:r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от налоговых и неналоговых доходов,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9B66AF">
        <w:rPr>
          <w:rFonts w:ascii="Times New Roman" w:hAnsi="Times New Roman" w:cs="Times New Roman"/>
          <w:sz w:val="28"/>
          <w:szCs w:val="28"/>
        </w:rPr>
        <w:t>1774,21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97</w:t>
      </w:r>
      <w:proofErr w:type="gramEnd"/>
      <w:r w:rsidR="009B66AF">
        <w:rPr>
          <w:rFonts w:ascii="Times New Roman" w:hAnsi="Times New Roman" w:cs="Times New Roman"/>
          <w:sz w:val="28"/>
          <w:szCs w:val="28"/>
        </w:rPr>
        <w:t>,01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четыре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C34ABE" w:rsidRPr="0030116E">
        <w:rPr>
          <w:rFonts w:ascii="Times New Roman" w:hAnsi="Times New Roman" w:cs="Times New Roman"/>
          <w:sz w:val="28"/>
          <w:szCs w:val="28"/>
        </w:rPr>
        <w:t>а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9B66AF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9B66AF">
        <w:rPr>
          <w:rFonts w:ascii="Times New Roman" w:hAnsi="Times New Roman" w:cs="Times New Roman"/>
          <w:sz w:val="28"/>
          <w:szCs w:val="28"/>
        </w:rPr>
        <w:t>1017,04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Выполнение годового плана составило </w:t>
      </w:r>
      <w:r w:rsidR="009B66AF">
        <w:rPr>
          <w:rFonts w:ascii="Times New Roman" w:hAnsi="Times New Roman" w:cs="Times New Roman"/>
          <w:sz w:val="28"/>
          <w:szCs w:val="28"/>
        </w:rPr>
        <w:t>24,91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67A28">
        <w:rPr>
          <w:rFonts w:ascii="Times New Roman" w:hAnsi="Times New Roman" w:cs="Times New Roman"/>
          <w:sz w:val="28"/>
          <w:szCs w:val="28"/>
        </w:rPr>
        <w:t>480,40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67A28">
        <w:rPr>
          <w:rFonts w:ascii="Times New Roman" w:hAnsi="Times New Roman" w:cs="Times New Roman"/>
          <w:sz w:val="28"/>
          <w:szCs w:val="28"/>
        </w:rPr>
        <w:t>47,23</w:t>
      </w:r>
      <w:bookmarkStart w:id="0" w:name="_GoBack"/>
      <w:bookmarkEnd w:id="0"/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0116E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B66AF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1A83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3E2C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2022-05-20T11:13:00Z</dcterms:created>
  <dcterms:modified xsi:type="dcterms:W3CDTF">2022-05-20T11:13:00Z</dcterms:modified>
</cp:coreProperties>
</file>