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C95A56" w:rsidRPr="0055316F" w:rsidRDefault="00C95A56" w:rsidP="00C95A56">
      <w:pPr>
        <w:rPr>
          <w:sz w:val="24"/>
        </w:rPr>
      </w:pPr>
      <w:r w:rsidRPr="0055316F">
        <w:rPr>
          <w:b/>
          <w:sz w:val="24"/>
        </w:rPr>
        <w:t xml:space="preserve">                КАРАР                                      № </w:t>
      </w:r>
      <w:r w:rsidR="00410D50" w:rsidRPr="0055316F">
        <w:rPr>
          <w:b/>
          <w:sz w:val="24"/>
          <w:lang w:val="ba-RU"/>
        </w:rPr>
        <w:t>6</w:t>
      </w:r>
      <w:r w:rsidRPr="0055316F">
        <w:rPr>
          <w:b/>
          <w:sz w:val="24"/>
        </w:rPr>
        <w:t xml:space="preserve">                      ПОСТАНОВЛЕНИЕ</w:t>
      </w:r>
    </w:p>
    <w:p w:rsidR="00DE6F0C" w:rsidRPr="0055316F" w:rsidRDefault="00C95A56" w:rsidP="00C95A56">
      <w:pPr>
        <w:pStyle w:val="a3"/>
        <w:ind w:firstLine="0"/>
        <w:rPr>
          <w:sz w:val="24"/>
        </w:rPr>
      </w:pPr>
      <w:r w:rsidRPr="0055316F">
        <w:rPr>
          <w:sz w:val="24"/>
        </w:rPr>
        <w:t xml:space="preserve">       </w:t>
      </w:r>
      <w:r w:rsidR="00DE6F0C" w:rsidRPr="0055316F">
        <w:rPr>
          <w:sz w:val="24"/>
        </w:rPr>
        <w:t>«</w:t>
      </w:r>
      <w:r w:rsidR="00410D50" w:rsidRPr="0055316F">
        <w:rPr>
          <w:sz w:val="24"/>
          <w:lang w:val="ba-RU"/>
        </w:rPr>
        <w:t>25</w:t>
      </w:r>
      <w:r w:rsidR="00EE30EA" w:rsidRPr="0055316F">
        <w:rPr>
          <w:sz w:val="24"/>
        </w:rPr>
        <w:t xml:space="preserve">» </w:t>
      </w:r>
      <w:r w:rsidR="00EE30EA" w:rsidRPr="0055316F">
        <w:rPr>
          <w:sz w:val="24"/>
          <w:lang w:val="ba-RU"/>
        </w:rPr>
        <w:t>февраль</w:t>
      </w:r>
      <w:r w:rsidR="00DE6F0C" w:rsidRPr="0055316F">
        <w:rPr>
          <w:sz w:val="24"/>
        </w:rPr>
        <w:t xml:space="preserve"> </w:t>
      </w:r>
      <w:r w:rsidR="00E70FC7" w:rsidRPr="0055316F">
        <w:rPr>
          <w:sz w:val="24"/>
        </w:rPr>
        <w:t xml:space="preserve"> 20</w:t>
      </w:r>
      <w:r w:rsidR="00E70FC7" w:rsidRPr="0055316F">
        <w:rPr>
          <w:sz w:val="24"/>
          <w:lang w:val="ba-RU"/>
        </w:rPr>
        <w:t>20</w:t>
      </w:r>
      <w:r w:rsidR="00DE6F0C" w:rsidRPr="0055316F">
        <w:rPr>
          <w:sz w:val="24"/>
        </w:rPr>
        <w:t xml:space="preserve"> й.                                                      </w:t>
      </w:r>
      <w:r w:rsidR="00EE30EA" w:rsidRPr="0055316F">
        <w:rPr>
          <w:sz w:val="24"/>
        </w:rPr>
        <w:t xml:space="preserve">  «</w:t>
      </w:r>
      <w:r w:rsidR="00410D50" w:rsidRPr="0055316F">
        <w:rPr>
          <w:sz w:val="24"/>
          <w:lang w:val="ba-RU"/>
        </w:rPr>
        <w:t>25</w:t>
      </w:r>
      <w:r w:rsidR="00DE6F0C" w:rsidRPr="0055316F">
        <w:rPr>
          <w:sz w:val="24"/>
        </w:rPr>
        <w:t xml:space="preserve">»  </w:t>
      </w:r>
      <w:r w:rsidR="00EE30EA" w:rsidRPr="0055316F">
        <w:rPr>
          <w:rFonts w:eastAsia="Lucida Sans Unicode" w:cs="Mangal"/>
          <w:bCs/>
          <w:kern w:val="2"/>
          <w:sz w:val="24"/>
          <w:lang w:val="ba-RU" w:eastAsia="hi-IN" w:bidi="hi-IN"/>
        </w:rPr>
        <w:t>феврал</w:t>
      </w:r>
      <w:r w:rsidR="00DE6F0C" w:rsidRPr="0055316F">
        <w:rPr>
          <w:sz w:val="24"/>
        </w:rPr>
        <w:t>я</w:t>
      </w:r>
      <w:r w:rsidR="00E70FC7" w:rsidRPr="0055316F">
        <w:rPr>
          <w:sz w:val="24"/>
        </w:rPr>
        <w:t xml:space="preserve"> 20</w:t>
      </w:r>
      <w:r w:rsidR="00E70FC7" w:rsidRPr="0055316F">
        <w:rPr>
          <w:sz w:val="24"/>
          <w:lang w:val="ba-RU"/>
        </w:rPr>
        <w:t>20</w:t>
      </w:r>
      <w:r w:rsidR="00DE6F0C" w:rsidRPr="0055316F">
        <w:rPr>
          <w:sz w:val="24"/>
        </w:rPr>
        <w:t xml:space="preserve"> г.       </w:t>
      </w:r>
    </w:p>
    <w:p w:rsidR="00DE6F0C" w:rsidRPr="0055316F" w:rsidRDefault="00DE6F0C" w:rsidP="00DE6F0C">
      <w:pPr>
        <w:pStyle w:val="a3"/>
        <w:rPr>
          <w:sz w:val="24"/>
        </w:rPr>
      </w:pPr>
    </w:p>
    <w:p w:rsidR="00DE6F0C" w:rsidRPr="0055316F" w:rsidRDefault="00DE6F0C" w:rsidP="00DE6F0C">
      <w:pPr>
        <w:jc w:val="both"/>
        <w:rPr>
          <w:rFonts w:eastAsia="Lucida Sans Unicode" w:cs="Mangal"/>
          <w:b/>
          <w:bCs/>
          <w:kern w:val="2"/>
          <w:sz w:val="24"/>
          <w:lang w:val="ba-RU" w:eastAsia="hi-IN" w:bidi="hi-IN"/>
        </w:rPr>
      </w:pPr>
    </w:p>
    <w:p w:rsidR="00410D50" w:rsidRPr="0055316F" w:rsidRDefault="00410D50" w:rsidP="00410D5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55316F">
        <w:rPr>
          <w:b/>
          <w:bCs/>
          <w:sz w:val="24"/>
        </w:rPr>
        <w:t>Об утверждении Порядка составления и ведения кассового плана исполнения бюджета сельского поселения 1-Иткуловский сельсовет муниципального района Баймакский район Республики Башкортостан в текущем финансовом году</w:t>
      </w:r>
    </w:p>
    <w:p w:rsidR="00410D50" w:rsidRPr="0055316F" w:rsidRDefault="00410D50" w:rsidP="00410D5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410D50" w:rsidRPr="0055316F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55316F">
        <w:rPr>
          <w:sz w:val="24"/>
        </w:rPr>
        <w:t xml:space="preserve">В соответствии со </w:t>
      </w:r>
      <w:hyperlink r:id="rId8" w:history="1">
        <w:r w:rsidRPr="0055316F">
          <w:rPr>
            <w:rStyle w:val="ae"/>
            <w:sz w:val="24"/>
          </w:rPr>
          <w:t>статьей 217.1</w:t>
        </w:r>
      </w:hyperlink>
      <w:r w:rsidRPr="0055316F">
        <w:rPr>
          <w:sz w:val="24"/>
        </w:rPr>
        <w:t xml:space="preserve"> Бюджетного кодекса Российской Федерации, в целях совершенствования организации исполнения бюджета сельского поселения                  1-Иткуловский  сельсовет муниципального района Баймакский район Республики Башкортостан</w:t>
      </w:r>
      <w:r w:rsidRPr="0055316F">
        <w:rPr>
          <w:color w:val="000000"/>
          <w:sz w:val="24"/>
        </w:rPr>
        <w:t xml:space="preserve"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Pr="0055316F">
        <w:rPr>
          <w:sz w:val="24"/>
        </w:rPr>
        <w:t>Порядка составления и ведения</w:t>
      </w:r>
      <w:proofErr w:type="gramEnd"/>
      <w:r w:rsidRPr="0055316F">
        <w:rPr>
          <w:sz w:val="24"/>
        </w:rPr>
        <w:t xml:space="preserve"> кассового плана исполнения бюджета Республики Башкортостан в текущем финансовом году»», Администрация сельского поселения 1-Иткуловский  сельсовет муниципального района Баймакский район Республики Башкортостан ПОСТАНОВЛЯЕТ: </w:t>
      </w:r>
    </w:p>
    <w:p w:rsidR="00410D50" w:rsidRPr="0055316F" w:rsidRDefault="00410D50" w:rsidP="00410D50">
      <w:pPr>
        <w:pStyle w:val="ac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5316F">
        <w:t xml:space="preserve">Утвердить прилагаемый </w:t>
      </w:r>
      <w:hyperlink r:id="rId9" w:anchor="Par33" w:history="1">
        <w:r w:rsidRPr="0055316F">
          <w:rPr>
            <w:rStyle w:val="ae"/>
          </w:rPr>
          <w:t>Порядок</w:t>
        </w:r>
      </w:hyperlink>
      <w:r w:rsidRPr="0055316F">
        <w:t xml:space="preserve"> составления и ведения кассового плана исполнения бюджета сельского поселения 1-Иткуловский  сельсовет  </w:t>
      </w:r>
      <w:r w:rsidRPr="0055316F">
        <w:rPr>
          <w:bCs/>
        </w:rPr>
        <w:t>муниципального района Баймакский район</w:t>
      </w:r>
      <w:r w:rsidRPr="0055316F">
        <w:rPr>
          <w:b/>
          <w:bCs/>
        </w:rPr>
        <w:t xml:space="preserve"> </w:t>
      </w:r>
      <w:r w:rsidRPr="0055316F">
        <w:t>Республики Башкортостан в текущем финансовом году.</w:t>
      </w:r>
    </w:p>
    <w:p w:rsidR="00410D50" w:rsidRPr="0055316F" w:rsidRDefault="00410D50" w:rsidP="00410D50">
      <w:pPr>
        <w:pStyle w:val="ac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5316F">
        <w:t xml:space="preserve">Постановление администрации сельского поселения 1-Иткуловский  сельсовет  муниципального района Баймакский район Республики Башкортостан от  </w:t>
      </w:r>
      <w:r w:rsidR="009E5123" w:rsidRPr="0055316F">
        <w:rPr>
          <w:color w:val="FF0000"/>
        </w:rPr>
        <w:t>16 декабря 2019</w:t>
      </w:r>
      <w:r w:rsidRPr="0055316F">
        <w:rPr>
          <w:color w:val="FF0000"/>
        </w:rPr>
        <w:t xml:space="preserve"> года </w:t>
      </w:r>
      <w:r w:rsidRPr="0055316F">
        <w:t xml:space="preserve"> № 8</w:t>
      </w:r>
      <w:r w:rsidR="009E5123" w:rsidRPr="0055316F">
        <w:t>7</w:t>
      </w:r>
      <w:r w:rsidRPr="0055316F">
        <w:t xml:space="preserve">  «Об утверждении Порядка составления и ведения кассового плана исполнения бюджета сельского поселения 1-Иткуловский  сельсовет  муниципального района Баймакский район Республики Башкортостан в текущем финансовом году» считать утратившим силу.</w:t>
      </w:r>
    </w:p>
    <w:p w:rsidR="00410D50" w:rsidRPr="0055316F" w:rsidRDefault="00410D50" w:rsidP="0055316F">
      <w:pPr>
        <w:pStyle w:val="ac"/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5316F">
        <w:rPr>
          <w:color w:val="000000"/>
        </w:rPr>
        <w:t xml:space="preserve">Поручить Финансовому управлению администрации муниципального района Баймакский район Республики Башкортостан  проведение ежемесячного </w:t>
      </w:r>
      <w:proofErr w:type="gramStart"/>
      <w:r w:rsidRPr="0055316F">
        <w:rPr>
          <w:color w:val="000000"/>
        </w:rPr>
        <w:t>анализа исполнения кассового плана исполнения бюджета</w:t>
      </w:r>
      <w:r w:rsidRPr="0055316F">
        <w:t xml:space="preserve"> сельского поселения</w:t>
      </w:r>
      <w:proofErr w:type="gramEnd"/>
      <w:r w:rsidRPr="0055316F">
        <w:t xml:space="preserve"> 1-Иткуловский  сельсовет  муниципального района Баймакский район</w:t>
      </w:r>
      <w:r w:rsidRPr="0055316F">
        <w:rPr>
          <w:color w:val="000000"/>
        </w:rPr>
        <w:t xml:space="preserve"> Республики Башкортостан главными распорядителями средств бюджета муниципального района Баймакский район Республики Башкортостан.</w:t>
      </w:r>
      <w:bookmarkStart w:id="0" w:name="_GoBack"/>
      <w:bookmarkEnd w:id="0"/>
    </w:p>
    <w:p w:rsidR="00410D50" w:rsidRDefault="0055316F" w:rsidP="00410D50">
      <w:pPr>
        <w:widowControl w:val="0"/>
        <w:suppressAutoHyphens/>
        <w:autoSpaceDE w:val="0"/>
        <w:autoSpaceDN w:val="0"/>
        <w:adjustRightInd w:val="0"/>
        <w:jc w:val="both"/>
        <w:rPr>
          <w:spacing w:val="-7"/>
          <w:szCs w:val="28"/>
          <w:lang w:val="ba-RU"/>
        </w:rPr>
      </w:pPr>
      <w:r>
        <w:rPr>
          <w:noProof/>
        </w:rPr>
        <w:drawing>
          <wp:inline distT="0" distB="0" distL="0" distR="0" wp14:anchorId="7A55A880" wp14:editId="5B777148">
            <wp:extent cx="5937885" cy="2895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0D50" w:rsidRPr="00EE30EA">
        <w:rPr>
          <w:spacing w:val="-7"/>
          <w:szCs w:val="28"/>
        </w:rPr>
        <w:t xml:space="preserve">                          </w:t>
      </w:r>
    </w:p>
    <w:p w:rsidR="00410D50" w:rsidRPr="00410D50" w:rsidRDefault="00410D50" w:rsidP="00410D50">
      <w:pPr>
        <w:widowControl w:val="0"/>
        <w:suppressAutoHyphens/>
        <w:autoSpaceDE w:val="0"/>
        <w:autoSpaceDN w:val="0"/>
        <w:adjustRightInd w:val="0"/>
        <w:jc w:val="both"/>
        <w:rPr>
          <w:spacing w:val="-7"/>
          <w:szCs w:val="28"/>
          <w:lang w:val="ba-RU"/>
        </w:rPr>
      </w:pPr>
    </w:p>
    <w:p w:rsidR="00410D50" w:rsidRPr="007D062B" w:rsidRDefault="00410D50" w:rsidP="00410D50">
      <w:pPr>
        <w:ind w:firstLine="5387"/>
        <w:jc w:val="right"/>
        <w:rPr>
          <w:sz w:val="24"/>
        </w:rPr>
      </w:pPr>
      <w:r w:rsidRPr="007D062B">
        <w:rPr>
          <w:sz w:val="24"/>
        </w:rPr>
        <w:t>Утвержден</w:t>
      </w:r>
    </w:p>
    <w:p w:rsidR="00410D50" w:rsidRPr="007D062B" w:rsidRDefault="00410D50" w:rsidP="00410D50">
      <w:pPr>
        <w:ind w:firstLine="5387"/>
        <w:jc w:val="right"/>
        <w:rPr>
          <w:sz w:val="24"/>
        </w:rPr>
      </w:pPr>
      <w:r w:rsidRPr="007D062B">
        <w:rPr>
          <w:sz w:val="24"/>
        </w:rPr>
        <w:t xml:space="preserve">Постановлением сельского поселения </w:t>
      </w:r>
      <w:r>
        <w:rPr>
          <w:sz w:val="24"/>
        </w:rPr>
        <w:t xml:space="preserve">                             </w:t>
      </w:r>
      <w:r w:rsidRPr="007D062B">
        <w:rPr>
          <w:sz w:val="24"/>
        </w:rPr>
        <w:t xml:space="preserve">1-Иткуловский  сельсовет 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387"/>
        <w:jc w:val="right"/>
        <w:rPr>
          <w:sz w:val="24"/>
        </w:rPr>
      </w:pPr>
      <w:r w:rsidRPr="007D062B">
        <w:rPr>
          <w:sz w:val="24"/>
        </w:rPr>
        <w:t xml:space="preserve">муниципального района </w:t>
      </w:r>
    </w:p>
    <w:p w:rsidR="00410D50" w:rsidRPr="007D062B" w:rsidRDefault="00410D50" w:rsidP="00410D50">
      <w:pPr>
        <w:widowControl w:val="0"/>
        <w:tabs>
          <w:tab w:val="left" w:pos="6450"/>
          <w:tab w:val="right" w:pos="9354"/>
        </w:tabs>
        <w:autoSpaceDE w:val="0"/>
        <w:autoSpaceDN w:val="0"/>
        <w:adjustRightInd w:val="0"/>
        <w:ind w:firstLine="5387"/>
        <w:rPr>
          <w:sz w:val="24"/>
        </w:rPr>
      </w:pPr>
      <w:r w:rsidRPr="007D062B">
        <w:rPr>
          <w:sz w:val="24"/>
        </w:rPr>
        <w:tab/>
      </w:r>
      <w:r w:rsidRPr="007D062B">
        <w:rPr>
          <w:sz w:val="24"/>
        </w:rPr>
        <w:tab/>
        <w:t>Баймакский район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387"/>
        <w:jc w:val="right"/>
        <w:rPr>
          <w:sz w:val="24"/>
        </w:rPr>
      </w:pPr>
      <w:r w:rsidRPr="007D062B">
        <w:rPr>
          <w:sz w:val="24"/>
        </w:rPr>
        <w:t>Республики Башкортостан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387"/>
        <w:jc w:val="right"/>
        <w:rPr>
          <w:sz w:val="24"/>
        </w:rPr>
      </w:pPr>
      <w:r w:rsidRPr="007D062B">
        <w:rPr>
          <w:sz w:val="24"/>
        </w:rPr>
        <w:t xml:space="preserve">от </w:t>
      </w:r>
      <w:r>
        <w:rPr>
          <w:sz w:val="24"/>
        </w:rPr>
        <w:t xml:space="preserve"> 25.02.2020</w:t>
      </w:r>
      <w:r w:rsidRPr="007D062B">
        <w:rPr>
          <w:sz w:val="24"/>
        </w:rPr>
        <w:t xml:space="preserve"> г. №</w:t>
      </w:r>
      <w:r>
        <w:rPr>
          <w:sz w:val="24"/>
        </w:rPr>
        <w:t xml:space="preserve"> 6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bookmarkStart w:id="1" w:name="Par33"/>
      <w:bookmarkEnd w:id="1"/>
      <w:r w:rsidRPr="007D062B">
        <w:rPr>
          <w:b/>
          <w:bCs/>
          <w:sz w:val="24"/>
        </w:rPr>
        <w:t xml:space="preserve">Порядок составления и ведения кассового плана исполнения 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  <w:r w:rsidRPr="007D062B">
        <w:rPr>
          <w:b/>
          <w:sz w:val="24"/>
        </w:rPr>
        <w:t xml:space="preserve">Бюджета сельского поселения 1-Иткуловский  сельсовет </w:t>
      </w:r>
      <w:r w:rsidRPr="007D062B">
        <w:rPr>
          <w:b/>
          <w:bCs/>
          <w:sz w:val="24"/>
        </w:rPr>
        <w:t xml:space="preserve">муниципального района Баймакский район </w:t>
      </w:r>
      <w:r w:rsidRPr="007D062B">
        <w:rPr>
          <w:b/>
          <w:sz w:val="24"/>
        </w:rPr>
        <w:t xml:space="preserve">Республики Башкортостан в текущем финансовом году </w:t>
      </w:r>
      <w:r w:rsidRPr="007D062B">
        <w:rPr>
          <w:b/>
          <w:bCs/>
          <w:sz w:val="24"/>
        </w:rPr>
        <w:t xml:space="preserve"> 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7D062B">
        <w:rPr>
          <w:sz w:val="24"/>
        </w:rPr>
        <w:t xml:space="preserve">  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</w:rPr>
      </w:pPr>
      <w:bookmarkStart w:id="2" w:name="Par40"/>
      <w:bookmarkEnd w:id="2"/>
      <w:r w:rsidRPr="007D062B">
        <w:rPr>
          <w:b/>
          <w:sz w:val="24"/>
        </w:rPr>
        <w:t>I. Общие положения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1. </w:t>
      </w:r>
      <w:proofErr w:type="gramStart"/>
      <w:r w:rsidRPr="007D062B">
        <w:rPr>
          <w:sz w:val="24"/>
        </w:rPr>
        <w:t xml:space="preserve">Настоящий Порядок составления и ведения кассового плана исполнения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11" w:history="1">
        <w:r w:rsidRPr="007D062B">
          <w:rPr>
            <w:sz w:val="24"/>
          </w:rPr>
          <w:t>статьей 217.1</w:t>
        </w:r>
      </w:hyperlink>
      <w:r w:rsidRPr="007D062B">
        <w:rPr>
          <w:sz w:val="24"/>
        </w:rPr>
        <w:t xml:space="preserve"> Бюджетного кодекса Российской Федерации и определяет правила составления и ведения кассового плана исполнения бюджета 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Башкортостан.</w:t>
      </w:r>
      <w:proofErr w:type="gramEnd"/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2. Кассовый план исполнения бюджета сельского поселения 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7D062B">
          <w:rPr>
            <w:sz w:val="24"/>
          </w:rPr>
          <w:t>форме</w:t>
        </w:r>
      </w:hyperlink>
      <w:r w:rsidRPr="007D062B">
        <w:rPr>
          <w:sz w:val="24"/>
        </w:rPr>
        <w:t xml:space="preserve"> согласно приложению    № 4 к настоящему Порядку и утверждается главой сельского поселения 1-Иткуловский  сельсовет муниципального района Баймакский район Республики Башкортостан.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>3. Составление и ведение кассового плана осуществляется на основании: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показателей для кассового плана по кассовым поступлениям доходов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Башкортостан, формируемых в порядке, предусмотренном </w:t>
      </w:r>
      <w:hyperlink w:anchor="Par51" w:history="1">
        <w:r w:rsidRPr="007D062B">
          <w:rPr>
            <w:sz w:val="24"/>
          </w:rPr>
          <w:t>главой II</w:t>
        </w:r>
      </w:hyperlink>
      <w:r w:rsidRPr="007D062B">
        <w:rPr>
          <w:sz w:val="24"/>
        </w:rPr>
        <w:t xml:space="preserve"> настоящего Порядка;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показателей для кассового плана по кассовым выплатам по расходам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Башкортостан, формируемых в порядке, предусмотренном </w:t>
      </w:r>
      <w:hyperlink w:anchor="Par79" w:history="1">
        <w:r w:rsidRPr="007D062B">
          <w:rPr>
            <w:sz w:val="24"/>
          </w:rPr>
          <w:t>главой III</w:t>
        </w:r>
      </w:hyperlink>
      <w:r w:rsidRPr="007D062B">
        <w:rPr>
          <w:sz w:val="24"/>
        </w:rPr>
        <w:t xml:space="preserve"> настоящего Порядка;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1-Иткуловский  сельсовет муниципального района Баймакский район Республики Башкортостан, формируемых в порядке, предусмотренном </w:t>
      </w:r>
      <w:hyperlink w:anchor="Par101" w:history="1">
        <w:r w:rsidRPr="007D062B">
          <w:rPr>
            <w:sz w:val="24"/>
          </w:rPr>
          <w:t>главой IV</w:t>
        </w:r>
      </w:hyperlink>
      <w:r w:rsidRPr="007D062B">
        <w:rPr>
          <w:sz w:val="24"/>
        </w:rPr>
        <w:t xml:space="preserve"> настоящего Порядка;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>иных необходимых показателей.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7D062B">
          <w:rPr>
            <w:sz w:val="24"/>
          </w:rPr>
          <w:t>главами II</w:t>
        </w:r>
      </w:hyperlink>
      <w:r w:rsidRPr="007D062B">
        <w:rPr>
          <w:sz w:val="24"/>
        </w:rPr>
        <w:t xml:space="preserve"> - </w:t>
      </w:r>
      <w:hyperlink w:anchor="Par101" w:history="1">
        <w:r w:rsidRPr="007D062B">
          <w:rPr>
            <w:sz w:val="24"/>
          </w:rPr>
          <w:t>IV</w:t>
        </w:r>
      </w:hyperlink>
      <w:r w:rsidRPr="007D062B">
        <w:rPr>
          <w:sz w:val="24"/>
        </w:rPr>
        <w:t xml:space="preserve"> настоящего Порядка.</w:t>
      </w:r>
      <w:bookmarkStart w:id="3" w:name="Par51"/>
      <w:bookmarkEnd w:id="3"/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7D062B">
        <w:rPr>
          <w:b/>
          <w:sz w:val="24"/>
        </w:rPr>
        <w:t>II. Порядок составления, уточнения и представления показателей для кассового плана по кассовым поступлениям доходов бюджета</w:t>
      </w:r>
      <w:r w:rsidRPr="007D062B">
        <w:rPr>
          <w:sz w:val="24"/>
        </w:rPr>
        <w:t xml:space="preserve"> </w:t>
      </w:r>
      <w:r w:rsidRPr="007D062B">
        <w:rPr>
          <w:b/>
          <w:sz w:val="24"/>
        </w:rPr>
        <w:t xml:space="preserve">сельского поселения 1-Иткуловский  сельсовет </w:t>
      </w:r>
      <w:r w:rsidRPr="007D062B">
        <w:rPr>
          <w:b/>
          <w:bCs/>
          <w:sz w:val="24"/>
        </w:rPr>
        <w:t xml:space="preserve">муниципального района Баймакский район </w:t>
      </w:r>
      <w:r w:rsidRPr="007D062B">
        <w:rPr>
          <w:b/>
          <w:sz w:val="24"/>
        </w:rPr>
        <w:t>Республики Башкортостан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</w:rPr>
      </w:pP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5. Показатели для кассового плана по кассовым поступлениям доходов бюджета сельского поселения 1-Иткуловский  сельсовет муниципального района Баймакский район Республики Башкортостан формируются на основании </w:t>
      </w:r>
      <w:hyperlink w:anchor="P162" w:history="1">
        <w:r w:rsidRPr="007D062B">
          <w:rPr>
            <w:sz w:val="24"/>
          </w:rPr>
          <w:t>сведений</w:t>
        </w:r>
      </w:hyperlink>
      <w:r w:rsidRPr="007D062B">
        <w:rPr>
          <w:sz w:val="24"/>
        </w:rPr>
        <w:t xml:space="preserve"> о помесячном распределении поступлений доходов в бюджет сельского поселения 1-Иткуловский  сельсовет муниципального района Баймакский район Республики Башкортостан на текущий финансовый год (приложение N 1 к настоящему Порядку).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6. </w:t>
      </w:r>
      <w:proofErr w:type="gramStart"/>
      <w:r w:rsidRPr="007D062B">
        <w:rPr>
          <w:sz w:val="24"/>
        </w:rPr>
        <w:t xml:space="preserve">В целях составления кассового плана не позднее пятого рабочего дня со дня принятия решения Совета сельского поселения 1-Иткуловский  сельсовет муниципального района Баймакский район Республики Башкортостан о бюджете сельского поселения 1-Иткуловский  сельсовет муниципального района Баймакский район Республики Башкортостан на очередной финансовый год и плановый период формируется и представляется помесячное распределение поступлений </w:t>
      </w:r>
      <w:r w:rsidRPr="007D062B">
        <w:rPr>
          <w:sz w:val="24"/>
        </w:rPr>
        <w:lastRenderedPageBreak/>
        <w:t xml:space="preserve">соответствующих доходов в бюджет сельского поселения 1-Иткуловский  сельсовет </w:t>
      </w:r>
      <w:r w:rsidRPr="007D062B">
        <w:rPr>
          <w:bCs/>
          <w:sz w:val="24"/>
        </w:rPr>
        <w:t>муниципального района</w:t>
      </w:r>
      <w:proofErr w:type="gramEnd"/>
      <w:r w:rsidRPr="007D062B">
        <w:rPr>
          <w:bCs/>
          <w:sz w:val="24"/>
        </w:rPr>
        <w:t xml:space="preserve">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на текущий финансовый год: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главными администраторами доходов </w:t>
      </w:r>
      <w:r>
        <w:rPr>
          <w:sz w:val="24"/>
        </w:rPr>
        <w:t>сельского поселения</w:t>
      </w:r>
      <w:r w:rsidRPr="007D062B">
        <w:rPr>
          <w:sz w:val="24"/>
        </w:rPr>
        <w:t xml:space="preserve">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 по налоговым и неналоговым доходам, по безвозмездным поступлениям в администрацию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Башкортостан, осуществляющие функции по составлению и ведению кассового плана (далее - Финансовое управление).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7. В целях ведения кассового плана главные администраторы доходов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 формируют уточненные </w:t>
      </w:r>
      <w:hyperlink w:anchor="Par140" w:history="1">
        <w:r w:rsidRPr="007D062B">
          <w:rPr>
            <w:sz w:val="24"/>
          </w:rPr>
          <w:t>сведения</w:t>
        </w:r>
      </w:hyperlink>
      <w:r w:rsidRPr="007D062B">
        <w:rPr>
          <w:sz w:val="24"/>
        </w:rPr>
        <w:t xml:space="preserve"> о помесячном распределении администрируемых ими поступлений соответствующих доходов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на текущий финансовый год (приложение № 1 к настоящему Порядку).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D062B">
        <w:rPr>
          <w:sz w:val="24"/>
        </w:rPr>
        <w:t>При уточнении сведений о помесячном распределении поступлений доходов в бюджет сельского поселения 1-Иткуловский  сельсовет</w:t>
      </w:r>
      <w:r w:rsidRPr="007D062B">
        <w:rPr>
          <w:bCs/>
          <w:sz w:val="24"/>
        </w:rPr>
        <w:t xml:space="preserve"> 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Уточненные </w:t>
      </w:r>
      <w:hyperlink w:anchor="Par140" w:history="1">
        <w:r w:rsidRPr="007D062B">
          <w:rPr>
            <w:sz w:val="24"/>
          </w:rPr>
          <w:t>сведения</w:t>
        </w:r>
      </w:hyperlink>
      <w:r w:rsidRPr="007D062B">
        <w:rPr>
          <w:sz w:val="24"/>
        </w:rPr>
        <w:t xml:space="preserve"> о помесячном распределении поступлений соответствующих доходов в бюджет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на текущий финансовый год представляются: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</w:rPr>
      </w:pPr>
      <w:r w:rsidRPr="007D062B">
        <w:rPr>
          <w:color w:val="000000"/>
          <w:sz w:val="24"/>
        </w:rPr>
        <w:t>главными администраторами доходов бюджета</w:t>
      </w:r>
      <w:r w:rsidRPr="007D062B">
        <w:rPr>
          <w:sz w:val="24"/>
        </w:rPr>
        <w:t xml:space="preserve"> сельского поселения  1-Иткуловский  сельсовет</w:t>
      </w:r>
      <w:r w:rsidRPr="007D062B">
        <w:rPr>
          <w:color w:val="000000"/>
          <w:sz w:val="24"/>
        </w:rPr>
        <w:t xml:space="preserve"> муниципального района Баймакский район Республики Башкортостан по налоговым и неналоговым доходам,  по безвозмездным поступлениям в Финансовое управление в электронном виде - ежемесячно, не позднее пятого рабочего дня текущего месяца.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</w:rPr>
      </w:pPr>
      <w:bookmarkStart w:id="4" w:name="Par79"/>
      <w:bookmarkEnd w:id="4"/>
      <w:r w:rsidRPr="007D062B">
        <w:rPr>
          <w:b/>
          <w:sz w:val="24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1-Иткуловский  сельсовет </w:t>
      </w:r>
      <w:r w:rsidRPr="007D062B">
        <w:rPr>
          <w:b/>
          <w:bCs/>
          <w:sz w:val="24"/>
        </w:rPr>
        <w:t xml:space="preserve">муниципального района Баймакский район </w:t>
      </w:r>
      <w:r w:rsidRPr="007D062B">
        <w:rPr>
          <w:b/>
          <w:sz w:val="24"/>
        </w:rPr>
        <w:t>Республики Башкортостан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8. Показатели для кассового плана по кассовым выплатам по расходам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sz w:val="24"/>
        </w:rPr>
        <w:t xml:space="preserve"> Республики Башкортостан формируются на основании: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сводной бюджетной росписи бюджета сельского поселения                                 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Башкортостан;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прогнозов кассовых выплат по расходам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на текущий финансовый год с помесячной детализацией (</w:t>
      </w:r>
      <w:hyperlink w:anchor="Par187" w:history="1">
        <w:r w:rsidRPr="007D062B">
          <w:rPr>
            <w:sz w:val="24"/>
          </w:rPr>
          <w:t>приложение № 2</w:t>
        </w:r>
      </w:hyperlink>
      <w:r w:rsidRPr="007D062B">
        <w:rPr>
          <w:sz w:val="24"/>
        </w:rPr>
        <w:t xml:space="preserve"> к настоящему Порядку).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>9. В целях составления кассового плана: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главные распорядители средств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 (далее - главные распорядители) формируют прогноз кассовых выплат по расходам бюджета сельского поселения </w:t>
      </w:r>
      <w:r>
        <w:rPr>
          <w:sz w:val="24"/>
        </w:rPr>
        <w:t xml:space="preserve">                 </w:t>
      </w:r>
      <w:r w:rsidRPr="007D062B">
        <w:rPr>
          <w:sz w:val="24"/>
        </w:rPr>
        <w:t xml:space="preserve">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на текущий финансовый год с помесячной детализацией (</w:t>
      </w:r>
      <w:hyperlink w:anchor="Par187" w:history="1">
        <w:r w:rsidRPr="007D062B">
          <w:rPr>
            <w:sz w:val="24"/>
          </w:rPr>
          <w:t>приложение № 2</w:t>
        </w:r>
      </w:hyperlink>
      <w:r w:rsidRPr="007D062B">
        <w:rPr>
          <w:sz w:val="24"/>
        </w:rPr>
        <w:t xml:space="preserve"> к настоящему Порядку).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D062B">
        <w:rPr>
          <w:sz w:val="24"/>
        </w:rPr>
        <w:t xml:space="preserve">Прогнозы кассовых выплат по расходам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на текущий финансовый год с помесячной детализацией представляются в Финансовое управление в электронном виде не позднее пятого рабочего дня со дня принятия решения Совета  муниципального района Баймакский район Республики Башкортостан о бюджете сельского поселения 1-Иткуловский  сельсовет муниципального района Баймакский район Республики Башкортостан на очередной</w:t>
      </w:r>
      <w:proofErr w:type="gramEnd"/>
      <w:r w:rsidRPr="007D062B">
        <w:rPr>
          <w:sz w:val="24"/>
        </w:rPr>
        <w:t xml:space="preserve"> финансовый год и плановый период, одновременно с показателями бюджетной </w:t>
      </w:r>
      <w:proofErr w:type="gramStart"/>
      <w:r w:rsidRPr="007D062B">
        <w:rPr>
          <w:sz w:val="24"/>
        </w:rPr>
        <w:t>росписи главных распорядителей средств бюджета сельского поселения</w:t>
      </w:r>
      <w:proofErr w:type="gramEnd"/>
      <w:r w:rsidRPr="007D062B">
        <w:rPr>
          <w:sz w:val="24"/>
        </w:rPr>
        <w:t xml:space="preserve"> 1-Иткуловский  сельсовет муниципального района Баймакский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</w:t>
      </w:r>
      <w:r w:rsidRPr="007D062B">
        <w:rPr>
          <w:sz w:val="24"/>
        </w:rPr>
        <w:lastRenderedPageBreak/>
        <w:t>бюджета муниципального района Баймакский район Республики Башкортостан.</w:t>
      </w:r>
    </w:p>
    <w:p w:rsidR="00410D50" w:rsidRPr="007D062B" w:rsidRDefault="00410D50" w:rsidP="00410D50">
      <w:pPr>
        <w:pStyle w:val="ConsPlusNormal"/>
        <w:ind w:firstLine="540"/>
        <w:jc w:val="both"/>
        <w:rPr>
          <w:sz w:val="24"/>
          <w:szCs w:val="24"/>
        </w:rPr>
      </w:pPr>
      <w:r w:rsidRPr="007D062B">
        <w:rPr>
          <w:sz w:val="24"/>
          <w:szCs w:val="24"/>
        </w:rPr>
        <w:t>10. В целях ведения кассового плана главные распорядители формируют уточненный прогноз кассовых выплат по расходам бюджета сельского поселения 1-Иткуловский  сельсовет муниципального района Баймакский район Республики Башкортостан на текущий финансовый год с помесячной детализацией (приложение N 2 к настоящему Порядку) и представляют в Финансовое управление в электронном виде.</w:t>
      </w:r>
    </w:p>
    <w:p w:rsidR="00410D50" w:rsidRPr="007D062B" w:rsidRDefault="00410D50" w:rsidP="00410D50">
      <w:pPr>
        <w:pStyle w:val="ConsPlusNormal"/>
        <w:ind w:firstLine="540"/>
        <w:jc w:val="both"/>
        <w:rPr>
          <w:sz w:val="24"/>
          <w:szCs w:val="24"/>
        </w:rPr>
      </w:pPr>
      <w:r w:rsidRPr="007D062B">
        <w:rPr>
          <w:sz w:val="24"/>
          <w:szCs w:val="24"/>
        </w:rPr>
        <w:t xml:space="preserve">Уточнение прогнозов кассовых выплат по расходам бюджета сельского поселения </w:t>
      </w:r>
      <w:r>
        <w:rPr>
          <w:sz w:val="24"/>
          <w:szCs w:val="24"/>
        </w:rPr>
        <w:t xml:space="preserve">                                </w:t>
      </w:r>
      <w:r w:rsidRPr="007D062B">
        <w:rPr>
          <w:sz w:val="24"/>
          <w:szCs w:val="24"/>
        </w:rPr>
        <w:t>1-Иткуловский  сельсовет муниципального района Баймакский район Республики Башкортостан на текущий финансовый год осуществляется:</w:t>
      </w:r>
    </w:p>
    <w:p w:rsidR="00410D50" w:rsidRPr="007D062B" w:rsidRDefault="00410D50" w:rsidP="00410D50">
      <w:pPr>
        <w:pStyle w:val="ConsPlusNormal"/>
        <w:ind w:firstLine="540"/>
        <w:jc w:val="both"/>
        <w:rPr>
          <w:sz w:val="24"/>
          <w:szCs w:val="24"/>
        </w:rPr>
      </w:pPr>
      <w:r w:rsidRPr="007D062B">
        <w:rPr>
          <w:sz w:val="24"/>
          <w:szCs w:val="24"/>
        </w:rPr>
        <w:t>в связи с внесением изменений в показатели сводной бюджетной росписи бюджета сельского поселения 1-Иткуловский  сельсовет муниципального района Баймакский район Республики Башкортостан - по мере внесения изменений в показатели сводной бюджетной росписи бюджета сельского поселения 1-Иткуловский  сельсовет муниципального района Баймакский район Республики Башкортостан;</w:t>
      </w:r>
    </w:p>
    <w:p w:rsidR="00410D50" w:rsidRPr="007D062B" w:rsidRDefault="00410D50" w:rsidP="00410D50">
      <w:pPr>
        <w:pStyle w:val="ConsPlusNormal"/>
        <w:ind w:firstLine="540"/>
        <w:jc w:val="both"/>
        <w:rPr>
          <w:sz w:val="24"/>
          <w:szCs w:val="24"/>
        </w:rPr>
      </w:pPr>
      <w:r w:rsidRPr="007D062B">
        <w:rPr>
          <w:sz w:val="24"/>
          <w:szCs w:val="24"/>
        </w:rPr>
        <w:t xml:space="preserve">на основании информации о кассовом исполнении бюджета сельского поселения </w:t>
      </w:r>
      <w:r>
        <w:rPr>
          <w:sz w:val="24"/>
          <w:szCs w:val="24"/>
        </w:rPr>
        <w:t xml:space="preserve">                                    </w:t>
      </w:r>
      <w:r w:rsidRPr="007D062B">
        <w:rPr>
          <w:sz w:val="24"/>
          <w:szCs w:val="24"/>
        </w:rPr>
        <w:t>1-Иткуловский  сельсовет муниципального района Баймакский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D062B">
        <w:rPr>
          <w:sz w:val="24"/>
        </w:rPr>
        <w:t xml:space="preserve">При уточнении прогнозов кассовых выплат по расходам бюджета сельского поселения </w:t>
      </w:r>
      <w:r>
        <w:rPr>
          <w:sz w:val="24"/>
        </w:rPr>
        <w:t xml:space="preserve">                          </w:t>
      </w:r>
      <w:r w:rsidRPr="007D062B">
        <w:rPr>
          <w:sz w:val="24"/>
        </w:rPr>
        <w:t>1-Иткуловский  сельсовет муниципального района Баймакский район Республики Башкортостан на текущий финансовый год указываются фактические кассовые выплаты по расходам бюджета сельского поселения 1-Иткуловский  сельсовет муниципального района Баймакский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</w:rPr>
      </w:pPr>
      <w:bookmarkStart w:id="5" w:name="Par101"/>
      <w:bookmarkEnd w:id="5"/>
      <w:r w:rsidRPr="007D062B">
        <w:rPr>
          <w:b/>
          <w:sz w:val="24"/>
        </w:rPr>
        <w:t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</w:t>
      </w:r>
      <w:r w:rsidRPr="007D062B">
        <w:rPr>
          <w:sz w:val="24"/>
        </w:rPr>
        <w:t xml:space="preserve"> </w:t>
      </w:r>
      <w:r w:rsidRPr="007D062B">
        <w:rPr>
          <w:b/>
          <w:sz w:val="24"/>
        </w:rPr>
        <w:t xml:space="preserve">сельского поселения 1-Иткуловский  сельсовет </w:t>
      </w:r>
      <w:r w:rsidRPr="007D062B">
        <w:rPr>
          <w:b/>
          <w:bCs/>
          <w:sz w:val="24"/>
        </w:rPr>
        <w:t xml:space="preserve">муниципального района Баймакский район </w:t>
      </w:r>
      <w:r w:rsidRPr="007D062B">
        <w:rPr>
          <w:b/>
          <w:sz w:val="24"/>
        </w:rPr>
        <w:t>Республики Башкортостан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формируются на основании: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сводной бюджетной росписи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Башкортостан;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прогноза кассовых поступлений и кассовых выплат по источникам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на текущий финансовый год с помесячной детализацией (</w:t>
      </w:r>
      <w:hyperlink w:anchor="Par233" w:history="1">
        <w:r w:rsidRPr="007D062B">
          <w:rPr>
            <w:sz w:val="24"/>
          </w:rPr>
          <w:t>приложение № 3</w:t>
        </w:r>
      </w:hyperlink>
      <w:r w:rsidRPr="007D062B">
        <w:rPr>
          <w:sz w:val="24"/>
        </w:rPr>
        <w:t xml:space="preserve"> к настоящему Порядку);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12. </w:t>
      </w:r>
      <w:proofErr w:type="gramStart"/>
      <w:r w:rsidRPr="007D062B">
        <w:rPr>
          <w:sz w:val="24"/>
        </w:rPr>
        <w:t>Главные администраторы источников финансирования дефицита бюджета сельского поселения 1-Иткуловский  сельсовет муниципального района Баймакский район Республики Башкортостан не позднее пятого</w:t>
      </w:r>
      <w:r w:rsidRPr="007D062B">
        <w:rPr>
          <w:color w:val="000000"/>
          <w:sz w:val="24"/>
        </w:rPr>
        <w:t xml:space="preserve"> рабочего дня со дня принятия решения Совета  муниципального района Баймакский район Республики Башкортостан о бюджете </w:t>
      </w:r>
      <w:r w:rsidRPr="007D062B">
        <w:rPr>
          <w:sz w:val="24"/>
        </w:rPr>
        <w:t xml:space="preserve">сельского поселения 1-Иткуловский  сельсовет </w:t>
      </w:r>
      <w:r w:rsidRPr="007D062B">
        <w:rPr>
          <w:color w:val="000000"/>
          <w:sz w:val="24"/>
        </w:rPr>
        <w:t>муниципального района Баймакский район Республики Башкортостан на очередной финансовый год и плановый период представляют в Финансовое управление прогноз кассовых поступлений и кассовых</w:t>
      </w:r>
      <w:proofErr w:type="gramEnd"/>
      <w:r w:rsidRPr="007D062B">
        <w:rPr>
          <w:color w:val="000000"/>
          <w:sz w:val="24"/>
        </w:rPr>
        <w:t xml:space="preserve"> выплат по источникам финансирования дефицита бюджета</w:t>
      </w:r>
      <w:r w:rsidRPr="007D062B">
        <w:rPr>
          <w:sz w:val="24"/>
        </w:rPr>
        <w:t xml:space="preserve"> сельского поселения 1-Иткуловский  сельсовет</w:t>
      </w:r>
      <w:r w:rsidRPr="007D062B">
        <w:rPr>
          <w:color w:val="000000"/>
          <w:sz w:val="24"/>
        </w:rPr>
        <w:t xml:space="preserve"> муниципального района Баймакский район Республики Башкортостан на текущий финансовый год с помесячной детализацией.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D062B">
        <w:rPr>
          <w:sz w:val="24"/>
        </w:rPr>
        <w:t xml:space="preserve">Финансовое управление на основе прогнозов главных администраторов источников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 xml:space="preserve">муниципального района Баймакский район Республики Башкортостан формирует в электронном виде не позднее </w:t>
      </w:r>
      <w:r w:rsidRPr="007D062B">
        <w:rPr>
          <w:color w:val="000000"/>
          <w:sz w:val="24"/>
        </w:rPr>
        <w:t xml:space="preserve">третьего рабочего дня января года, следующего за отчетным, </w:t>
      </w:r>
      <w:r w:rsidRPr="007D062B">
        <w:rPr>
          <w:bCs/>
          <w:sz w:val="24"/>
        </w:rPr>
        <w:t xml:space="preserve">прогноз кассовых поступлений и кассовых выплат по источникам финансирования дефицита бюджета </w:t>
      </w:r>
      <w:r w:rsidRPr="007D062B">
        <w:rPr>
          <w:sz w:val="24"/>
        </w:rPr>
        <w:t xml:space="preserve">сельского поселения </w:t>
      </w:r>
      <w:r>
        <w:rPr>
          <w:sz w:val="24"/>
        </w:rPr>
        <w:t xml:space="preserve">                           </w:t>
      </w:r>
      <w:r w:rsidRPr="007D062B">
        <w:rPr>
          <w:sz w:val="24"/>
        </w:rPr>
        <w:t xml:space="preserve">1-Иткуловский  сельсовет </w:t>
      </w:r>
      <w:r w:rsidRPr="007D062B">
        <w:rPr>
          <w:bCs/>
          <w:sz w:val="24"/>
        </w:rPr>
        <w:t>муниципального района Баймакский район Республики Башкортостан на текущий финансовый год</w:t>
      </w:r>
      <w:proofErr w:type="gramEnd"/>
      <w:r w:rsidRPr="007D062B">
        <w:rPr>
          <w:bCs/>
          <w:sz w:val="24"/>
        </w:rPr>
        <w:t xml:space="preserve"> с помесячной детализацией (приложение № 3 к настоящему Порядку).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lastRenderedPageBreak/>
        <w:t xml:space="preserve">13. </w:t>
      </w:r>
      <w:proofErr w:type="gramStart"/>
      <w:r w:rsidRPr="007D062B">
        <w:rPr>
          <w:sz w:val="24"/>
        </w:rPr>
        <w:t xml:space="preserve">Финансовое управление по закрепленным кодам классификации источников финансирования дефицита бюджета сельского поселения 1-Иткуловский  сельсовет муниципального района Баймакский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 xml:space="preserve">муниципального района Баймакский район Республики Башкортостан (далее – закрепленные коды) формирует в электронном виде не позднее </w:t>
      </w:r>
      <w:r w:rsidRPr="007D062B">
        <w:rPr>
          <w:color w:val="000000"/>
          <w:sz w:val="24"/>
        </w:rPr>
        <w:t xml:space="preserve">третьего рабочего дня января года, следующего за отчетным, </w:t>
      </w:r>
      <w:r w:rsidRPr="007D062B">
        <w:rPr>
          <w:bCs/>
          <w:sz w:val="24"/>
        </w:rPr>
        <w:t>прогноз</w:t>
      </w:r>
      <w:proofErr w:type="gramEnd"/>
      <w:r w:rsidRPr="007D062B">
        <w:rPr>
          <w:bCs/>
          <w:sz w:val="24"/>
        </w:rPr>
        <w:t xml:space="preserve"> кассовых поступлений и кассовых выплат по источникам финансирования дефицита бюджета</w:t>
      </w:r>
      <w:r w:rsidRPr="007D062B">
        <w:rPr>
          <w:sz w:val="24"/>
        </w:rPr>
        <w:t xml:space="preserve"> сельского поселения</w:t>
      </w:r>
      <w:r>
        <w:rPr>
          <w:sz w:val="24"/>
        </w:rPr>
        <w:t xml:space="preserve">                          </w:t>
      </w:r>
      <w:r w:rsidRPr="007D062B">
        <w:rPr>
          <w:sz w:val="24"/>
        </w:rPr>
        <w:t xml:space="preserve"> 1-Иткуловский  сельсовет</w:t>
      </w:r>
      <w:r w:rsidRPr="007D062B">
        <w:rPr>
          <w:bCs/>
          <w:sz w:val="24"/>
        </w:rPr>
        <w:t xml:space="preserve"> муниципального района Баймакский район Республики Башкортостан на текущий финансовый год с помесячной детализацией (приложение № 3 к Порядку).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14. </w:t>
      </w:r>
      <w:proofErr w:type="gramStart"/>
      <w:r w:rsidRPr="007D062B">
        <w:rPr>
          <w:sz w:val="24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 Республики Башкортостан</w:t>
      </w:r>
      <w:r w:rsidRPr="007D062B">
        <w:rPr>
          <w:sz w:val="24"/>
        </w:rPr>
        <w:t xml:space="preserve"> Финансовым управлением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>Республики Башкортостан на текущий финансовый год с помесячной детализацией.</w:t>
      </w:r>
      <w:proofErr w:type="gramEnd"/>
      <w:r w:rsidRPr="007D062B">
        <w:rPr>
          <w:sz w:val="24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 за отчетный период и уточняются соответствующие показатели периода, следующего за </w:t>
      </w:r>
      <w:r w:rsidRPr="007D062B">
        <w:rPr>
          <w:color w:val="000000"/>
          <w:sz w:val="24"/>
        </w:rPr>
        <w:t>отчетным месяцем</w:t>
      </w:r>
      <w:r w:rsidRPr="007D062B">
        <w:rPr>
          <w:sz w:val="24"/>
        </w:rPr>
        <w:t>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D062B">
        <w:rPr>
          <w:sz w:val="24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sz w:val="24"/>
        </w:rPr>
        <w:t xml:space="preserve"> Республики Башкортостан </w:t>
      </w:r>
      <w:r w:rsidRPr="007D062B">
        <w:rPr>
          <w:color w:val="000000"/>
          <w:sz w:val="24"/>
        </w:rPr>
        <w:t>в период с февраля по декабрь текущего финансового года в Финансовое управление ежемесячно</w:t>
      </w:r>
      <w:proofErr w:type="gramEnd"/>
      <w:r w:rsidRPr="007D062B">
        <w:rPr>
          <w:color w:val="000000"/>
          <w:sz w:val="24"/>
        </w:rPr>
        <w:t xml:space="preserve"> не позднее четвертого рабочего дня текущего месяца</w:t>
      </w:r>
      <w:r w:rsidRPr="007D062B">
        <w:rPr>
          <w:sz w:val="24"/>
        </w:rPr>
        <w:t>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D062B">
        <w:rPr>
          <w:sz w:val="24"/>
        </w:rPr>
        <w:t xml:space="preserve">Финансовое управление на основе уточненных прогнозов главных администраторов источников финансирования дефицита бюджета сельского поселения 1-Иткуловский  сельсовет муниципального района Баймакский район Республики Башкортостан формирует в электронном виде </w:t>
      </w:r>
      <w:r w:rsidRPr="007D062B">
        <w:rPr>
          <w:color w:val="000000"/>
          <w:sz w:val="24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7D062B">
        <w:rPr>
          <w:sz w:val="24"/>
        </w:rPr>
        <w:t xml:space="preserve"> уточненный прогноз кассовых поступлений и кассовых выплат по источникам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>муниципального</w:t>
      </w:r>
      <w:proofErr w:type="gramEnd"/>
      <w:r w:rsidRPr="007D062B">
        <w:rPr>
          <w:bCs/>
          <w:sz w:val="24"/>
        </w:rPr>
        <w:t xml:space="preserve"> района Баймакский район Республики Башкортостан на текущий финансовый год с помесячной детализацией (приложение № 3 к настоящему Порядку).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</w:rPr>
      </w:pPr>
      <w:proofErr w:type="gramStart"/>
      <w:r w:rsidRPr="007D062B">
        <w:rPr>
          <w:sz w:val="24"/>
        </w:rPr>
        <w:t xml:space="preserve">Финансовое управление по закрепленным кодам формирует в электронном виде </w:t>
      </w:r>
      <w:r w:rsidRPr="007D062B">
        <w:rPr>
          <w:color w:val="000000"/>
          <w:sz w:val="24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Pr="007D062B">
        <w:rPr>
          <w:sz w:val="24"/>
        </w:rPr>
        <w:t xml:space="preserve"> уточненный прогноз кассовых поступлений и кассовых выплат  по источникам финансирования дефицита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 Республики Башкортостан на текущий финансовый год с детализацией по месяцам (приложение № 3 к настоящему</w:t>
      </w:r>
      <w:proofErr w:type="gramEnd"/>
      <w:r w:rsidRPr="007D062B">
        <w:rPr>
          <w:bCs/>
          <w:sz w:val="24"/>
        </w:rPr>
        <w:t xml:space="preserve"> </w:t>
      </w:r>
      <w:proofErr w:type="gramStart"/>
      <w:r w:rsidRPr="007D062B">
        <w:rPr>
          <w:bCs/>
          <w:sz w:val="24"/>
        </w:rPr>
        <w:t>Порядку).</w:t>
      </w:r>
      <w:proofErr w:type="gramEnd"/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4"/>
        </w:rPr>
      </w:pPr>
      <w:bookmarkStart w:id="6" w:name="Par119"/>
      <w:bookmarkEnd w:id="6"/>
      <w:r w:rsidRPr="007D062B">
        <w:rPr>
          <w:b/>
          <w:sz w:val="24"/>
        </w:rPr>
        <w:t>V. Порядок свода, составления и ведения кассового плана исполнения бюджета</w:t>
      </w:r>
      <w:r w:rsidRPr="007D062B">
        <w:rPr>
          <w:sz w:val="24"/>
        </w:rPr>
        <w:t xml:space="preserve"> </w:t>
      </w:r>
      <w:r w:rsidRPr="007D062B">
        <w:rPr>
          <w:b/>
          <w:sz w:val="24"/>
        </w:rPr>
        <w:t xml:space="preserve">сельского поселения 1-Иткуловский  сельсовет </w:t>
      </w:r>
      <w:r w:rsidRPr="007D062B">
        <w:rPr>
          <w:b/>
          <w:bCs/>
          <w:sz w:val="24"/>
        </w:rPr>
        <w:t xml:space="preserve">муниципального района Баймакский район </w:t>
      </w:r>
      <w:r w:rsidRPr="007D062B">
        <w:rPr>
          <w:b/>
          <w:sz w:val="24"/>
        </w:rPr>
        <w:t>Республики Башкортостан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15. В целях составления и ведения кассового плана на текущий финансовый год с помесячной детализацией Финансовое управление вносит остаток на едином счете бюджета сельского поселения 1-Иткуловский  сельсовет </w:t>
      </w:r>
      <w:r w:rsidRPr="007D062B">
        <w:rPr>
          <w:bCs/>
          <w:sz w:val="24"/>
        </w:rPr>
        <w:t>муниципального района Баймакский район</w:t>
      </w:r>
      <w:r w:rsidRPr="007D062B">
        <w:rPr>
          <w:b/>
          <w:bCs/>
          <w:sz w:val="24"/>
        </w:rPr>
        <w:t xml:space="preserve"> </w:t>
      </w:r>
      <w:r w:rsidRPr="007D062B">
        <w:rPr>
          <w:sz w:val="24"/>
        </w:rPr>
        <w:t xml:space="preserve">Республики Башкортостан на начало финансового года в </w:t>
      </w:r>
      <w:hyperlink w:anchor="Par402" w:history="1">
        <w:r w:rsidRPr="007D062B">
          <w:rPr>
            <w:sz w:val="24"/>
          </w:rPr>
          <w:t xml:space="preserve">приложении № </w:t>
        </w:r>
      </w:hyperlink>
      <w:r w:rsidRPr="007D062B">
        <w:rPr>
          <w:sz w:val="24"/>
        </w:rPr>
        <w:t>4 к настоящему Порядку.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16. </w:t>
      </w:r>
      <w:proofErr w:type="gramStart"/>
      <w:r w:rsidRPr="007D062B">
        <w:rPr>
          <w:sz w:val="24"/>
        </w:rPr>
        <w:t>Кассовый план на текущий финансовый год с помесячной детализацией составляется Финансовым управлением (</w:t>
      </w:r>
      <w:hyperlink w:anchor="Par402" w:history="1">
        <w:r w:rsidRPr="007D062B">
          <w:rPr>
            <w:sz w:val="24"/>
          </w:rPr>
          <w:t>приложение № 4</w:t>
        </w:r>
      </w:hyperlink>
      <w:r w:rsidRPr="007D062B">
        <w:rPr>
          <w:sz w:val="24"/>
        </w:rPr>
        <w:t xml:space="preserve"> к настоящему Порядку) не позднее пятнадцатого рабочего дня со дня принятия решения Совета Администрации сельского поселения 1-Иткуловский  сельсовет  муниципального района Баймакский район Республики Башкортостан о бюджете муниципального района Баймакский район Республики Башкортостан на очередной финансовый год</w:t>
      </w:r>
      <w:r w:rsidRPr="007D062B">
        <w:rPr>
          <w:color w:val="000000"/>
          <w:sz w:val="24"/>
        </w:rPr>
        <w:t xml:space="preserve"> и плановый период</w:t>
      </w:r>
      <w:r w:rsidRPr="007D062B">
        <w:rPr>
          <w:sz w:val="24"/>
        </w:rPr>
        <w:t>.</w:t>
      </w:r>
      <w:proofErr w:type="gramEnd"/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lastRenderedPageBreak/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7D062B">
        <w:rPr>
          <w:sz w:val="24"/>
        </w:rPr>
        <w:t>источников финансирования дефицита бюджета сельского поселения</w:t>
      </w:r>
      <w:proofErr w:type="gramEnd"/>
      <w:r w:rsidRPr="007D062B">
        <w:rPr>
          <w:sz w:val="24"/>
        </w:rPr>
        <w:t xml:space="preserve"> 1-Иткуловский  сельсовет </w:t>
      </w:r>
      <w:r w:rsidRPr="007D062B">
        <w:rPr>
          <w:bCs/>
          <w:sz w:val="24"/>
        </w:rPr>
        <w:t>муниципального района Баймакский район Республики Башкортостан, подлежат согласованию с Финансовым управлением.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10D50" w:rsidRPr="007D062B" w:rsidRDefault="00410D50" w:rsidP="00410D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D062B">
        <w:rPr>
          <w:sz w:val="24"/>
        </w:rPr>
        <w:t xml:space="preserve">17. </w:t>
      </w:r>
      <w:proofErr w:type="gramStart"/>
      <w:r w:rsidRPr="007D062B">
        <w:rPr>
          <w:color w:val="000000"/>
          <w:sz w:val="24"/>
        </w:rPr>
        <w:t xml:space="preserve">Финансовое управление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Pr="007D062B">
        <w:rPr>
          <w:sz w:val="24"/>
        </w:rPr>
        <w:t xml:space="preserve">сельского поселения 1-Иткуловский  сельсовет </w:t>
      </w:r>
      <w:r w:rsidRPr="007D062B">
        <w:rPr>
          <w:color w:val="000000"/>
          <w:sz w:val="24"/>
        </w:rPr>
        <w:t>муниципального района Баймакский район Республики Башкортостан в соответствии с требованиями настоящего Порядка.</w:t>
      </w:r>
      <w:proofErr w:type="gramEnd"/>
    </w:p>
    <w:p w:rsidR="00410D50" w:rsidRPr="007D062B" w:rsidRDefault="00410D50" w:rsidP="00410D50">
      <w:pPr>
        <w:widowControl w:val="0"/>
        <w:autoSpaceDE w:val="0"/>
        <w:autoSpaceDN w:val="0"/>
        <w:adjustRightInd w:val="0"/>
        <w:jc w:val="both"/>
        <w:rPr>
          <w:sz w:val="24"/>
        </w:rPr>
      </w:pPr>
      <w:bookmarkStart w:id="7" w:name="Par134"/>
      <w:bookmarkEnd w:id="7"/>
    </w:p>
    <w:p w:rsidR="00EE30EA" w:rsidRPr="00EE30EA" w:rsidRDefault="00EE30EA" w:rsidP="00410D50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EE30EA" w:rsidRPr="00EE30EA" w:rsidRDefault="00EE30EA" w:rsidP="00410D50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</w:p>
    <w:sectPr w:rsidR="00EE30EA" w:rsidRPr="00EE30EA" w:rsidSect="00DD11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18"/>
    <w:multiLevelType w:val="hybridMultilevel"/>
    <w:tmpl w:val="000AB5E2"/>
    <w:lvl w:ilvl="0" w:tplc="EB166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672CA"/>
    <w:multiLevelType w:val="hybridMultilevel"/>
    <w:tmpl w:val="A3FCA9B8"/>
    <w:lvl w:ilvl="0" w:tplc="68CAAD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F417C2"/>
    <w:multiLevelType w:val="hybridMultilevel"/>
    <w:tmpl w:val="94F2A4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71050"/>
    <w:multiLevelType w:val="hybridMultilevel"/>
    <w:tmpl w:val="020E3B12"/>
    <w:lvl w:ilvl="0" w:tplc="FDF2F6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484108"/>
    <w:multiLevelType w:val="hybridMultilevel"/>
    <w:tmpl w:val="428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7F1"/>
    <w:multiLevelType w:val="hybridMultilevel"/>
    <w:tmpl w:val="CE0C4DA8"/>
    <w:lvl w:ilvl="0" w:tplc="557284F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126F66"/>
    <w:multiLevelType w:val="hybridMultilevel"/>
    <w:tmpl w:val="0DD62D14"/>
    <w:lvl w:ilvl="0" w:tplc="E14011E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C5442D8"/>
    <w:multiLevelType w:val="hybridMultilevel"/>
    <w:tmpl w:val="7332D568"/>
    <w:lvl w:ilvl="0" w:tplc="99B2C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66D8404E"/>
    <w:multiLevelType w:val="hybridMultilevel"/>
    <w:tmpl w:val="51CC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7035A"/>
    <w:multiLevelType w:val="hybridMultilevel"/>
    <w:tmpl w:val="B53C4D4E"/>
    <w:lvl w:ilvl="0" w:tplc="B3A45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81525"/>
    <w:multiLevelType w:val="hybridMultilevel"/>
    <w:tmpl w:val="BCA45CAC"/>
    <w:lvl w:ilvl="0" w:tplc="59161A8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12"/>
  </w:num>
  <w:num w:numId="11">
    <w:abstractNumId w:val="5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63379"/>
    <w:rsid w:val="000923AA"/>
    <w:rsid w:val="000A2458"/>
    <w:rsid w:val="000A58EC"/>
    <w:rsid w:val="000B3A9B"/>
    <w:rsid w:val="000B7387"/>
    <w:rsid w:val="000D75E0"/>
    <w:rsid w:val="000D7B15"/>
    <w:rsid w:val="000E31C7"/>
    <w:rsid w:val="0012796F"/>
    <w:rsid w:val="00163BB4"/>
    <w:rsid w:val="001939FF"/>
    <w:rsid w:val="001A02A9"/>
    <w:rsid w:val="001A35D3"/>
    <w:rsid w:val="001C3689"/>
    <w:rsid w:val="001F15E2"/>
    <w:rsid w:val="001F657A"/>
    <w:rsid w:val="001F6BE1"/>
    <w:rsid w:val="002075F1"/>
    <w:rsid w:val="002101A2"/>
    <w:rsid w:val="0025502E"/>
    <w:rsid w:val="0025708E"/>
    <w:rsid w:val="00263564"/>
    <w:rsid w:val="00266D70"/>
    <w:rsid w:val="002E6B33"/>
    <w:rsid w:val="002F06E2"/>
    <w:rsid w:val="002F2909"/>
    <w:rsid w:val="002F2CC5"/>
    <w:rsid w:val="003263CA"/>
    <w:rsid w:val="00326571"/>
    <w:rsid w:val="003629E7"/>
    <w:rsid w:val="0036656D"/>
    <w:rsid w:val="00391464"/>
    <w:rsid w:val="003D2033"/>
    <w:rsid w:val="003F78A1"/>
    <w:rsid w:val="00401CBC"/>
    <w:rsid w:val="00410D50"/>
    <w:rsid w:val="004213DB"/>
    <w:rsid w:val="0042175B"/>
    <w:rsid w:val="00425732"/>
    <w:rsid w:val="0042615F"/>
    <w:rsid w:val="004528F4"/>
    <w:rsid w:val="00472A69"/>
    <w:rsid w:val="004823D4"/>
    <w:rsid w:val="004D54F4"/>
    <w:rsid w:val="004E0713"/>
    <w:rsid w:val="004E5E21"/>
    <w:rsid w:val="004F12CC"/>
    <w:rsid w:val="004F5EFC"/>
    <w:rsid w:val="005018B4"/>
    <w:rsid w:val="00513597"/>
    <w:rsid w:val="00514CD9"/>
    <w:rsid w:val="00521D87"/>
    <w:rsid w:val="0055316F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13176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A0260"/>
    <w:rsid w:val="006B4094"/>
    <w:rsid w:val="006C23F9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BCF"/>
    <w:rsid w:val="007779C6"/>
    <w:rsid w:val="007C0897"/>
    <w:rsid w:val="007E72ED"/>
    <w:rsid w:val="008303A1"/>
    <w:rsid w:val="00845423"/>
    <w:rsid w:val="00845C21"/>
    <w:rsid w:val="00861AD0"/>
    <w:rsid w:val="008725AD"/>
    <w:rsid w:val="00885416"/>
    <w:rsid w:val="0089011B"/>
    <w:rsid w:val="0089595D"/>
    <w:rsid w:val="0089736E"/>
    <w:rsid w:val="008B673B"/>
    <w:rsid w:val="008D3503"/>
    <w:rsid w:val="008D5F04"/>
    <w:rsid w:val="008E42D7"/>
    <w:rsid w:val="009100F2"/>
    <w:rsid w:val="009248E8"/>
    <w:rsid w:val="00937928"/>
    <w:rsid w:val="0094266B"/>
    <w:rsid w:val="00951D01"/>
    <w:rsid w:val="00953007"/>
    <w:rsid w:val="00957549"/>
    <w:rsid w:val="009B05D5"/>
    <w:rsid w:val="009B5CC9"/>
    <w:rsid w:val="009D1088"/>
    <w:rsid w:val="009D7155"/>
    <w:rsid w:val="009E2EE7"/>
    <w:rsid w:val="009E5123"/>
    <w:rsid w:val="009E6CB4"/>
    <w:rsid w:val="009F259F"/>
    <w:rsid w:val="00A029AB"/>
    <w:rsid w:val="00A60817"/>
    <w:rsid w:val="00A616F7"/>
    <w:rsid w:val="00A6273F"/>
    <w:rsid w:val="00A65E85"/>
    <w:rsid w:val="00A77B89"/>
    <w:rsid w:val="00A86532"/>
    <w:rsid w:val="00AB14EF"/>
    <w:rsid w:val="00AB445B"/>
    <w:rsid w:val="00AC0773"/>
    <w:rsid w:val="00AC0F11"/>
    <w:rsid w:val="00B23B92"/>
    <w:rsid w:val="00B31561"/>
    <w:rsid w:val="00B4070B"/>
    <w:rsid w:val="00B471D9"/>
    <w:rsid w:val="00B519AA"/>
    <w:rsid w:val="00B56A71"/>
    <w:rsid w:val="00B60886"/>
    <w:rsid w:val="00B61743"/>
    <w:rsid w:val="00BB0772"/>
    <w:rsid w:val="00BC1F18"/>
    <w:rsid w:val="00BC50A7"/>
    <w:rsid w:val="00BD6812"/>
    <w:rsid w:val="00BE03E2"/>
    <w:rsid w:val="00BE4E8C"/>
    <w:rsid w:val="00C22228"/>
    <w:rsid w:val="00C2767E"/>
    <w:rsid w:val="00C3375C"/>
    <w:rsid w:val="00C5724D"/>
    <w:rsid w:val="00C95A56"/>
    <w:rsid w:val="00CA50CE"/>
    <w:rsid w:val="00CB1C67"/>
    <w:rsid w:val="00CB3EE2"/>
    <w:rsid w:val="00CC5426"/>
    <w:rsid w:val="00CC78D8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A35"/>
    <w:rsid w:val="00DE5645"/>
    <w:rsid w:val="00DE6F0C"/>
    <w:rsid w:val="00DE769E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90309"/>
    <w:rsid w:val="00EA3412"/>
    <w:rsid w:val="00EB16C9"/>
    <w:rsid w:val="00EC234D"/>
    <w:rsid w:val="00ED6AED"/>
    <w:rsid w:val="00EE30EA"/>
    <w:rsid w:val="00F02EC7"/>
    <w:rsid w:val="00F1614A"/>
    <w:rsid w:val="00F27C22"/>
    <w:rsid w:val="00F3129D"/>
    <w:rsid w:val="00F312C4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89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">
    <w:name w:val="Body Text Indent 2"/>
    <w:basedOn w:val="a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iPriority w:val="99"/>
    <w:unhideWhenUsed/>
    <w:rsid w:val="00410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89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">
    <w:name w:val="Body Text Indent 2"/>
    <w:basedOn w:val="a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iPriority w:val="99"/>
    <w:unhideWhenUsed/>
    <w:rsid w:val="0041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file:///C:\Downloads\Postanovlenie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EFD89-C553-4A6A-8B8A-D5378ADC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3121</Words>
  <Characters>17794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4</cp:revision>
  <cp:lastPrinted>2020-01-31T05:42:00Z</cp:lastPrinted>
  <dcterms:created xsi:type="dcterms:W3CDTF">2020-02-25T11:26:00Z</dcterms:created>
  <dcterms:modified xsi:type="dcterms:W3CDTF">2020-02-25T11:33:00Z</dcterms:modified>
</cp:coreProperties>
</file>